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99A7" w14:textId="3081DF9A" w:rsidR="00D61AEF" w:rsidRPr="00B938A9" w:rsidRDefault="001004C5" w:rsidP="00B938A9">
      <w:pPr>
        <w:jc w:val="center"/>
        <w:rPr>
          <w:rFonts w:ascii="Times New Roman" w:hAnsi="Times New Roman" w:cs="Times New Roman"/>
          <w:b/>
          <w:bCs/>
          <w:sz w:val="28"/>
          <w:szCs w:val="28"/>
        </w:rPr>
      </w:pPr>
      <w:r w:rsidRPr="00B938A9">
        <w:rPr>
          <w:rFonts w:ascii="Times New Roman" w:hAnsi="Times New Roman" w:cs="Times New Roman"/>
          <w:b/>
          <w:bCs/>
          <w:sz w:val="28"/>
          <w:szCs w:val="28"/>
        </w:rPr>
        <w:t>Proposal for Reparations to the Pawnee Nation</w:t>
      </w:r>
    </w:p>
    <w:p w14:paraId="25267F03" w14:textId="77777777" w:rsidR="001004C5" w:rsidRPr="008C0DCC" w:rsidRDefault="001004C5">
      <w:pPr>
        <w:rPr>
          <w:rFonts w:ascii="Times New Roman" w:hAnsi="Times New Roman" w:cs="Times New Roman"/>
        </w:rPr>
      </w:pPr>
    </w:p>
    <w:p w14:paraId="3DF115AA" w14:textId="087B1865" w:rsidR="001004C5" w:rsidRPr="00B938A9" w:rsidRDefault="001004C5">
      <w:pPr>
        <w:rPr>
          <w:rFonts w:ascii="Times New Roman" w:hAnsi="Times New Roman" w:cs="Times New Roman"/>
          <w:sz w:val="24"/>
          <w:szCs w:val="24"/>
        </w:rPr>
      </w:pPr>
      <w:r w:rsidRPr="00B938A9">
        <w:rPr>
          <w:rFonts w:ascii="Times New Roman" w:hAnsi="Times New Roman" w:cs="Times New Roman"/>
          <w:sz w:val="24"/>
          <w:szCs w:val="24"/>
        </w:rPr>
        <w:t xml:space="preserve">Summary: The history of </w:t>
      </w:r>
      <w:r w:rsidR="00FF4BD9">
        <w:rPr>
          <w:rFonts w:ascii="Times New Roman" w:hAnsi="Times New Roman" w:cs="Times New Roman"/>
          <w:sz w:val="24"/>
          <w:szCs w:val="24"/>
        </w:rPr>
        <w:t>Baltimore Yearly meeting (BYM)</w:t>
      </w:r>
      <w:r w:rsidR="00FF4BD9" w:rsidRPr="00B938A9">
        <w:rPr>
          <w:rFonts w:ascii="Times New Roman" w:hAnsi="Times New Roman" w:cs="Times New Roman"/>
          <w:sz w:val="24"/>
          <w:szCs w:val="24"/>
        </w:rPr>
        <w:t xml:space="preserve"> </w:t>
      </w:r>
      <w:r w:rsidRPr="00B938A9">
        <w:rPr>
          <w:rFonts w:ascii="Times New Roman" w:hAnsi="Times New Roman" w:cs="Times New Roman"/>
          <w:sz w:val="24"/>
          <w:szCs w:val="24"/>
        </w:rPr>
        <w:t xml:space="preserve">is linked to that of the Pawnee Nation. Friends from BYM </w:t>
      </w:r>
      <w:r w:rsidR="007C4AF3" w:rsidRPr="00B938A9">
        <w:rPr>
          <w:rFonts w:ascii="Times New Roman" w:hAnsi="Times New Roman" w:cs="Times New Roman"/>
          <w:sz w:val="24"/>
          <w:szCs w:val="24"/>
        </w:rPr>
        <w:t>established</w:t>
      </w:r>
      <w:r w:rsidRPr="00B938A9">
        <w:rPr>
          <w:rFonts w:ascii="Times New Roman" w:hAnsi="Times New Roman" w:cs="Times New Roman"/>
          <w:sz w:val="24"/>
          <w:szCs w:val="24"/>
        </w:rPr>
        <w:t xml:space="preserve"> </w:t>
      </w:r>
      <w:r w:rsidR="00FF4BD9">
        <w:rPr>
          <w:rFonts w:ascii="Times New Roman" w:hAnsi="Times New Roman" w:cs="Times New Roman"/>
          <w:sz w:val="24"/>
          <w:szCs w:val="24"/>
        </w:rPr>
        <w:t xml:space="preserve">a </w:t>
      </w:r>
      <w:r w:rsidRPr="00B938A9">
        <w:rPr>
          <w:rFonts w:ascii="Times New Roman" w:hAnsi="Times New Roman" w:cs="Times New Roman"/>
          <w:sz w:val="24"/>
          <w:szCs w:val="24"/>
        </w:rPr>
        <w:t>school for Pawnee children</w:t>
      </w:r>
      <w:r w:rsidR="00E421D8" w:rsidRPr="00B938A9">
        <w:rPr>
          <w:rFonts w:ascii="Times New Roman" w:hAnsi="Times New Roman" w:cs="Times New Roman"/>
          <w:sz w:val="24"/>
          <w:szCs w:val="24"/>
        </w:rPr>
        <w:t xml:space="preserve">. One </w:t>
      </w:r>
      <w:r w:rsidR="007C4AF3" w:rsidRPr="00B938A9">
        <w:rPr>
          <w:rFonts w:ascii="Times New Roman" w:hAnsi="Times New Roman" w:cs="Times New Roman"/>
          <w:sz w:val="24"/>
          <w:szCs w:val="24"/>
        </w:rPr>
        <w:t>purpose</w:t>
      </w:r>
      <w:r w:rsidR="00E421D8" w:rsidRPr="00B938A9">
        <w:rPr>
          <w:rFonts w:ascii="Times New Roman" w:hAnsi="Times New Roman" w:cs="Times New Roman"/>
          <w:sz w:val="24"/>
          <w:szCs w:val="24"/>
        </w:rPr>
        <w:t xml:space="preserve"> of the school</w:t>
      </w:r>
      <w:r w:rsidR="00FF4BD9">
        <w:rPr>
          <w:rFonts w:ascii="Times New Roman" w:hAnsi="Times New Roman" w:cs="Times New Roman"/>
          <w:sz w:val="24"/>
          <w:szCs w:val="24"/>
        </w:rPr>
        <w:t xml:space="preserve"> </w:t>
      </w:r>
      <w:r w:rsidR="00E421D8" w:rsidRPr="00B938A9">
        <w:rPr>
          <w:rFonts w:ascii="Times New Roman" w:hAnsi="Times New Roman" w:cs="Times New Roman"/>
          <w:sz w:val="24"/>
          <w:szCs w:val="24"/>
        </w:rPr>
        <w:t>was</w:t>
      </w:r>
      <w:r w:rsidR="007C4AF3" w:rsidRPr="00B938A9">
        <w:rPr>
          <w:rFonts w:ascii="Times New Roman" w:hAnsi="Times New Roman" w:cs="Times New Roman"/>
          <w:sz w:val="24"/>
          <w:szCs w:val="24"/>
        </w:rPr>
        <w:t xml:space="preserve"> </w:t>
      </w:r>
      <w:r w:rsidRPr="00B938A9">
        <w:rPr>
          <w:rFonts w:ascii="Times New Roman" w:hAnsi="Times New Roman" w:cs="Times New Roman"/>
          <w:sz w:val="24"/>
          <w:szCs w:val="24"/>
        </w:rPr>
        <w:t xml:space="preserve">assimilating </w:t>
      </w:r>
      <w:r w:rsidR="00FF4BD9">
        <w:rPr>
          <w:rFonts w:ascii="Times New Roman" w:hAnsi="Times New Roman" w:cs="Times New Roman"/>
          <w:sz w:val="24"/>
          <w:szCs w:val="24"/>
        </w:rPr>
        <w:t xml:space="preserve">Pawnee </w:t>
      </w:r>
      <w:r w:rsidR="00E504ED">
        <w:rPr>
          <w:rFonts w:ascii="Times New Roman" w:hAnsi="Times New Roman" w:cs="Times New Roman"/>
          <w:sz w:val="24"/>
          <w:szCs w:val="24"/>
        </w:rPr>
        <w:t>children</w:t>
      </w:r>
      <w:r w:rsidR="00FF4BD9" w:rsidRPr="00B938A9">
        <w:rPr>
          <w:rFonts w:ascii="Times New Roman" w:hAnsi="Times New Roman" w:cs="Times New Roman"/>
          <w:sz w:val="24"/>
          <w:szCs w:val="24"/>
        </w:rPr>
        <w:t xml:space="preserve"> </w:t>
      </w:r>
      <w:r w:rsidRPr="00B938A9">
        <w:rPr>
          <w:rFonts w:ascii="Times New Roman" w:hAnsi="Times New Roman" w:cs="Times New Roman"/>
          <w:sz w:val="24"/>
          <w:szCs w:val="24"/>
        </w:rPr>
        <w:t xml:space="preserve">into the </w:t>
      </w:r>
      <w:r w:rsidR="00950A8C" w:rsidRPr="00B938A9">
        <w:rPr>
          <w:rFonts w:ascii="Times New Roman" w:hAnsi="Times New Roman" w:cs="Times New Roman"/>
          <w:sz w:val="24"/>
          <w:szCs w:val="24"/>
        </w:rPr>
        <w:t xml:space="preserve">dominant </w:t>
      </w:r>
      <w:r w:rsidRPr="00B938A9">
        <w:rPr>
          <w:rFonts w:ascii="Times New Roman" w:hAnsi="Times New Roman" w:cs="Times New Roman"/>
          <w:sz w:val="24"/>
          <w:szCs w:val="24"/>
        </w:rPr>
        <w:t>white, Eurocentric culture of the U</w:t>
      </w:r>
      <w:r w:rsidR="00950A8C" w:rsidRPr="00B938A9">
        <w:rPr>
          <w:rFonts w:ascii="Times New Roman" w:hAnsi="Times New Roman" w:cs="Times New Roman"/>
          <w:sz w:val="24"/>
          <w:szCs w:val="24"/>
        </w:rPr>
        <w:t>.</w:t>
      </w:r>
      <w:r w:rsidRPr="00B938A9">
        <w:rPr>
          <w:rFonts w:ascii="Times New Roman" w:hAnsi="Times New Roman" w:cs="Times New Roman"/>
          <w:sz w:val="24"/>
          <w:szCs w:val="24"/>
        </w:rPr>
        <w:t xml:space="preserve">S. </w:t>
      </w:r>
      <w:bookmarkStart w:id="0" w:name="_Hlk161858273"/>
      <w:r w:rsidRPr="00B938A9">
        <w:rPr>
          <w:rFonts w:ascii="Times New Roman" w:hAnsi="Times New Roman" w:cs="Times New Roman"/>
          <w:sz w:val="24"/>
          <w:szCs w:val="24"/>
        </w:rPr>
        <w:t xml:space="preserve">Part of the educational process was teaching them English, </w:t>
      </w:r>
      <w:r w:rsidR="00BD388E" w:rsidRPr="00B938A9">
        <w:rPr>
          <w:rFonts w:ascii="Times New Roman" w:hAnsi="Times New Roman" w:cs="Times New Roman"/>
          <w:sz w:val="24"/>
          <w:szCs w:val="24"/>
        </w:rPr>
        <w:t>result</w:t>
      </w:r>
      <w:r w:rsidRPr="00B938A9">
        <w:rPr>
          <w:rFonts w:ascii="Times New Roman" w:hAnsi="Times New Roman" w:cs="Times New Roman"/>
          <w:sz w:val="24"/>
          <w:szCs w:val="24"/>
        </w:rPr>
        <w:t xml:space="preserve">ing </w:t>
      </w:r>
      <w:r w:rsidR="00BD388E" w:rsidRPr="00B938A9">
        <w:rPr>
          <w:rFonts w:ascii="Times New Roman" w:hAnsi="Times New Roman" w:cs="Times New Roman"/>
          <w:sz w:val="24"/>
          <w:szCs w:val="24"/>
        </w:rPr>
        <w:t>in the near extinction of</w:t>
      </w:r>
      <w:r w:rsidRPr="00B938A9">
        <w:rPr>
          <w:rFonts w:ascii="Times New Roman" w:hAnsi="Times New Roman" w:cs="Times New Roman"/>
          <w:sz w:val="24"/>
          <w:szCs w:val="24"/>
        </w:rPr>
        <w:t xml:space="preserve"> their Native language. </w:t>
      </w:r>
      <w:bookmarkEnd w:id="0"/>
      <w:r w:rsidRPr="00B938A9">
        <w:rPr>
          <w:rFonts w:ascii="Times New Roman" w:hAnsi="Times New Roman" w:cs="Times New Roman"/>
          <w:sz w:val="24"/>
          <w:szCs w:val="24"/>
        </w:rPr>
        <w:t xml:space="preserve">We have the opportunity to provide a measure of restorative justice by providing funds to the Pawnee Nation’s language program. </w:t>
      </w:r>
      <w:r w:rsidR="00434812" w:rsidRPr="00B938A9">
        <w:rPr>
          <w:rFonts w:ascii="Times New Roman" w:hAnsi="Times New Roman" w:cs="Times New Roman"/>
          <w:sz w:val="24"/>
          <w:szCs w:val="24"/>
        </w:rPr>
        <w:t xml:space="preserve">We are following a spiritual leading in submitting this request. We deeply believe it is the right thing to do. </w:t>
      </w:r>
    </w:p>
    <w:p w14:paraId="6B7051B6" w14:textId="74F9C31C" w:rsidR="00950A8C" w:rsidRPr="00B938A9" w:rsidRDefault="00950A8C" w:rsidP="00950A8C">
      <w:pPr>
        <w:rPr>
          <w:rFonts w:ascii="Times New Roman" w:hAnsi="Times New Roman" w:cs="Times New Roman"/>
          <w:sz w:val="24"/>
          <w:szCs w:val="24"/>
        </w:rPr>
      </w:pPr>
      <w:r w:rsidRPr="00B938A9">
        <w:rPr>
          <w:rFonts w:ascii="Times New Roman" w:hAnsi="Times New Roman" w:cs="Times New Roman"/>
          <w:sz w:val="24"/>
          <w:szCs w:val="24"/>
        </w:rPr>
        <w:t xml:space="preserve">BYM has issued a statement of apology for its complicity in a broad scope of harms to Native people, including the Pawnee Nation. No </w:t>
      </w:r>
      <w:proofErr w:type="gramStart"/>
      <w:r w:rsidRPr="00B938A9">
        <w:rPr>
          <w:rFonts w:ascii="Times New Roman" w:hAnsi="Times New Roman" w:cs="Times New Roman"/>
          <w:sz w:val="24"/>
          <w:szCs w:val="24"/>
        </w:rPr>
        <w:t>amount</w:t>
      </w:r>
      <w:proofErr w:type="gramEnd"/>
      <w:r w:rsidRPr="00B938A9">
        <w:rPr>
          <w:rFonts w:ascii="Times New Roman" w:hAnsi="Times New Roman" w:cs="Times New Roman"/>
          <w:sz w:val="24"/>
          <w:szCs w:val="24"/>
        </w:rPr>
        <w:t xml:space="preserve"> of </w:t>
      </w:r>
      <w:r w:rsidR="002B5CF5">
        <w:rPr>
          <w:rFonts w:ascii="Times New Roman" w:hAnsi="Times New Roman" w:cs="Times New Roman"/>
          <w:sz w:val="24"/>
          <w:szCs w:val="24"/>
        </w:rPr>
        <w:t xml:space="preserve">monetary </w:t>
      </w:r>
      <w:r w:rsidRPr="00B938A9">
        <w:rPr>
          <w:rFonts w:ascii="Times New Roman" w:hAnsi="Times New Roman" w:cs="Times New Roman"/>
          <w:sz w:val="24"/>
          <w:szCs w:val="24"/>
        </w:rPr>
        <w:t xml:space="preserve">reparations can ever erase the effect of these far-reaching injustices. Regardless of our forebears’ intent, they were complicit in contributing to systemic injustice. As Friends today, we continue to be complicit in perpetuating those injustices, as we have inherited the resulting benefits of inequality. </w:t>
      </w:r>
    </w:p>
    <w:p w14:paraId="4EFBB139" w14:textId="44F776BA" w:rsidR="00950A8C" w:rsidRPr="00B938A9" w:rsidRDefault="00961DE7" w:rsidP="00950A8C">
      <w:pPr>
        <w:rPr>
          <w:rFonts w:ascii="Times New Roman" w:hAnsi="Times New Roman" w:cs="Times New Roman"/>
          <w:sz w:val="24"/>
          <w:szCs w:val="24"/>
        </w:rPr>
      </w:pPr>
      <w:r w:rsidRPr="00B938A9">
        <w:rPr>
          <w:rFonts w:ascii="Times New Roman" w:hAnsi="Times New Roman" w:cs="Times New Roman"/>
          <w:sz w:val="24"/>
          <w:szCs w:val="24"/>
        </w:rPr>
        <w:t>T</w:t>
      </w:r>
      <w:r w:rsidR="00950A8C" w:rsidRPr="00B938A9">
        <w:rPr>
          <w:rFonts w:ascii="Times New Roman" w:hAnsi="Times New Roman" w:cs="Times New Roman"/>
          <w:sz w:val="24"/>
          <w:szCs w:val="24"/>
        </w:rPr>
        <w:t>here is a specific harm that we believe cries out for a more focused, constructive, and positive response to our historical wrongs against the Pawnee.</w:t>
      </w:r>
    </w:p>
    <w:p w14:paraId="7EFCDCA4" w14:textId="008BD439" w:rsidR="00844D69" w:rsidRPr="00B938A9" w:rsidRDefault="00844D69">
      <w:pPr>
        <w:rPr>
          <w:rFonts w:ascii="Times New Roman" w:hAnsi="Times New Roman" w:cs="Times New Roman"/>
          <w:sz w:val="24"/>
          <w:szCs w:val="24"/>
        </w:rPr>
      </w:pPr>
      <w:r w:rsidRPr="00B938A9">
        <w:rPr>
          <w:rFonts w:ascii="Times New Roman" w:hAnsi="Times New Roman" w:cs="Times New Roman"/>
          <w:b/>
          <w:bCs/>
          <w:sz w:val="24"/>
          <w:szCs w:val="24"/>
        </w:rPr>
        <w:t>Proposal:</w:t>
      </w:r>
      <w:r w:rsidRPr="00B938A9">
        <w:rPr>
          <w:rFonts w:ascii="Times New Roman" w:hAnsi="Times New Roman" w:cs="Times New Roman"/>
          <w:sz w:val="24"/>
          <w:szCs w:val="24"/>
        </w:rPr>
        <w:t xml:space="preserve"> BYM </w:t>
      </w:r>
      <w:r w:rsidR="00434812" w:rsidRPr="00B938A9">
        <w:rPr>
          <w:rFonts w:ascii="Times New Roman" w:hAnsi="Times New Roman" w:cs="Times New Roman"/>
          <w:sz w:val="24"/>
          <w:szCs w:val="24"/>
        </w:rPr>
        <w:t xml:space="preserve">will </w:t>
      </w:r>
      <w:r w:rsidRPr="00B938A9">
        <w:rPr>
          <w:rFonts w:ascii="Times New Roman" w:hAnsi="Times New Roman" w:cs="Times New Roman"/>
          <w:sz w:val="24"/>
          <w:szCs w:val="24"/>
        </w:rPr>
        <w:t xml:space="preserve">commit $10,000 each year for 2024 and 2025 to the Pawnee Nation’s language restoration program as direct reparations to a group harmed by ancestral members of BYM. These </w:t>
      </w:r>
      <w:r w:rsidR="0092573F">
        <w:rPr>
          <w:rFonts w:ascii="Times New Roman" w:hAnsi="Times New Roman" w:cs="Times New Roman"/>
          <w:sz w:val="24"/>
          <w:szCs w:val="24"/>
        </w:rPr>
        <w:t>reparations</w:t>
      </w:r>
      <w:r w:rsidRPr="00B938A9">
        <w:rPr>
          <w:rFonts w:ascii="Times New Roman" w:hAnsi="Times New Roman" w:cs="Times New Roman"/>
          <w:sz w:val="24"/>
          <w:szCs w:val="24"/>
        </w:rPr>
        <w:t xml:space="preserve"> would be limited to two years, with no further donations planned. </w:t>
      </w:r>
      <w:r w:rsidR="0092573F">
        <w:rPr>
          <w:rFonts w:ascii="Times New Roman" w:hAnsi="Times New Roman" w:cs="Times New Roman"/>
          <w:sz w:val="24"/>
          <w:szCs w:val="24"/>
        </w:rPr>
        <w:t>After that, we will proceed as way opens.</w:t>
      </w:r>
    </w:p>
    <w:p w14:paraId="51DA6202" w14:textId="663550C7" w:rsidR="008C0DCC" w:rsidRPr="00B938A9" w:rsidRDefault="00844D69">
      <w:pPr>
        <w:rPr>
          <w:rFonts w:ascii="Times New Roman" w:hAnsi="Times New Roman" w:cs="Times New Roman"/>
          <w:sz w:val="24"/>
          <w:szCs w:val="24"/>
        </w:rPr>
      </w:pPr>
      <w:r w:rsidRPr="00B938A9">
        <w:rPr>
          <w:rFonts w:ascii="Times New Roman" w:hAnsi="Times New Roman" w:cs="Times New Roman"/>
          <w:b/>
          <w:bCs/>
          <w:sz w:val="24"/>
          <w:szCs w:val="24"/>
        </w:rPr>
        <w:t>Background:</w:t>
      </w:r>
      <w:r w:rsidRPr="00B938A9">
        <w:rPr>
          <w:rFonts w:ascii="Times New Roman" w:hAnsi="Times New Roman" w:cs="Times New Roman"/>
          <w:sz w:val="24"/>
          <w:szCs w:val="24"/>
        </w:rPr>
        <w:t xml:space="preserve"> The Pawnee people originally lived in the central plains of North America, living a subsistence lifestyle sustained by buffalo </w:t>
      </w:r>
      <w:r w:rsidR="00D53D7B" w:rsidRPr="00B938A9">
        <w:rPr>
          <w:rFonts w:ascii="Times New Roman" w:hAnsi="Times New Roman" w:cs="Times New Roman"/>
          <w:sz w:val="24"/>
          <w:szCs w:val="24"/>
        </w:rPr>
        <w:t>and growing the “three sisters,” corn, beans, and squash</w:t>
      </w:r>
      <w:r w:rsidRPr="00B938A9">
        <w:rPr>
          <w:rFonts w:ascii="Times New Roman" w:hAnsi="Times New Roman" w:cs="Times New Roman"/>
          <w:sz w:val="24"/>
          <w:szCs w:val="24"/>
        </w:rPr>
        <w:t>. As settlers from the East moved westward, seeking lands for farms and ranches, the Pawnee were pushed into smaller areas and their sources of food were greatly diminished. Buffalo were, at times, massively slaughtered</w:t>
      </w:r>
      <w:r w:rsidR="00C1617F" w:rsidRPr="00B938A9">
        <w:rPr>
          <w:rFonts w:ascii="Times New Roman" w:hAnsi="Times New Roman" w:cs="Times New Roman"/>
          <w:sz w:val="24"/>
          <w:szCs w:val="24"/>
        </w:rPr>
        <w:t xml:space="preserve"> by the U.S. Army</w:t>
      </w:r>
      <w:r w:rsidRPr="00B938A9">
        <w:rPr>
          <w:rFonts w:ascii="Times New Roman" w:hAnsi="Times New Roman" w:cs="Times New Roman"/>
          <w:sz w:val="24"/>
          <w:szCs w:val="24"/>
        </w:rPr>
        <w:t xml:space="preserve"> to </w:t>
      </w:r>
      <w:r w:rsidR="00A95684" w:rsidRPr="00B938A9">
        <w:rPr>
          <w:rFonts w:ascii="Times New Roman" w:hAnsi="Times New Roman" w:cs="Times New Roman"/>
          <w:sz w:val="24"/>
          <w:szCs w:val="24"/>
        </w:rPr>
        <w:t xml:space="preserve">intentionally reduce food available to Native people and to drive </w:t>
      </w:r>
      <w:r w:rsidR="00BD388E" w:rsidRPr="00B938A9">
        <w:rPr>
          <w:rFonts w:ascii="Times New Roman" w:hAnsi="Times New Roman" w:cs="Times New Roman"/>
          <w:sz w:val="24"/>
          <w:szCs w:val="24"/>
        </w:rPr>
        <w:t>them</w:t>
      </w:r>
      <w:r w:rsidR="00A95684" w:rsidRPr="00B938A9">
        <w:rPr>
          <w:rFonts w:ascii="Times New Roman" w:hAnsi="Times New Roman" w:cs="Times New Roman"/>
          <w:sz w:val="24"/>
          <w:szCs w:val="24"/>
        </w:rPr>
        <w:t xml:space="preserve"> to dependence on </w:t>
      </w:r>
      <w:r w:rsidR="00C1617F" w:rsidRPr="00B938A9">
        <w:rPr>
          <w:rFonts w:ascii="Times New Roman" w:hAnsi="Times New Roman" w:cs="Times New Roman"/>
          <w:sz w:val="24"/>
          <w:szCs w:val="24"/>
        </w:rPr>
        <w:t>the government</w:t>
      </w:r>
      <w:r w:rsidR="00A95684" w:rsidRPr="00B938A9">
        <w:rPr>
          <w:rFonts w:ascii="Times New Roman" w:hAnsi="Times New Roman" w:cs="Times New Roman"/>
          <w:sz w:val="24"/>
          <w:szCs w:val="24"/>
        </w:rPr>
        <w:t xml:space="preserve">. </w:t>
      </w:r>
    </w:p>
    <w:p w14:paraId="32B42B4C" w14:textId="5A13C138" w:rsidR="00A95684" w:rsidRDefault="00A95684">
      <w:pPr>
        <w:rPr>
          <w:rFonts w:ascii="Times New Roman" w:hAnsi="Times New Roman" w:cs="Times New Roman"/>
          <w:sz w:val="24"/>
          <w:szCs w:val="24"/>
        </w:rPr>
      </w:pPr>
      <w:r w:rsidRPr="00B938A9">
        <w:rPr>
          <w:rFonts w:ascii="Times New Roman" w:hAnsi="Times New Roman" w:cs="Times New Roman"/>
          <w:sz w:val="24"/>
          <w:szCs w:val="24"/>
        </w:rPr>
        <w:t xml:space="preserve">Quakers sought to facilitate peace between whites and Indians, though </w:t>
      </w:r>
      <w:r w:rsidR="00BD388E" w:rsidRPr="00B938A9">
        <w:rPr>
          <w:rFonts w:ascii="Times New Roman" w:hAnsi="Times New Roman" w:cs="Times New Roman"/>
          <w:sz w:val="24"/>
          <w:szCs w:val="24"/>
        </w:rPr>
        <w:t xml:space="preserve">they </w:t>
      </w:r>
      <w:r w:rsidRPr="00B938A9">
        <w:rPr>
          <w:rFonts w:ascii="Times New Roman" w:hAnsi="Times New Roman" w:cs="Times New Roman"/>
          <w:sz w:val="24"/>
          <w:szCs w:val="24"/>
        </w:rPr>
        <w:t xml:space="preserve">also </w:t>
      </w:r>
      <w:r w:rsidR="00C1617F" w:rsidRPr="00B938A9">
        <w:rPr>
          <w:rFonts w:ascii="Times New Roman" w:hAnsi="Times New Roman" w:cs="Times New Roman"/>
          <w:sz w:val="24"/>
          <w:szCs w:val="24"/>
        </w:rPr>
        <w:t>shared</w:t>
      </w:r>
      <w:r w:rsidRPr="00B938A9">
        <w:rPr>
          <w:rFonts w:ascii="Times New Roman" w:hAnsi="Times New Roman" w:cs="Times New Roman"/>
          <w:sz w:val="24"/>
          <w:szCs w:val="24"/>
        </w:rPr>
        <w:t xml:space="preserve"> many of the </w:t>
      </w:r>
      <w:r w:rsidR="00C1617F" w:rsidRPr="00B938A9">
        <w:rPr>
          <w:rFonts w:ascii="Times New Roman" w:hAnsi="Times New Roman" w:cs="Times New Roman"/>
          <w:sz w:val="24"/>
          <w:szCs w:val="24"/>
        </w:rPr>
        <w:t>prejudices</w:t>
      </w:r>
      <w:r w:rsidRPr="00B938A9">
        <w:rPr>
          <w:rFonts w:ascii="Times New Roman" w:hAnsi="Times New Roman" w:cs="Times New Roman"/>
          <w:sz w:val="24"/>
          <w:szCs w:val="24"/>
        </w:rPr>
        <w:t xml:space="preserve"> of white people of their times. They were patronizing towards Native people, believing that assimilation was </w:t>
      </w:r>
      <w:r w:rsidR="00713076" w:rsidRPr="00B938A9">
        <w:rPr>
          <w:rFonts w:ascii="Times New Roman" w:hAnsi="Times New Roman" w:cs="Times New Roman"/>
          <w:sz w:val="24"/>
          <w:szCs w:val="24"/>
        </w:rPr>
        <w:t>inevitable</w:t>
      </w:r>
      <w:r w:rsidRPr="00B938A9">
        <w:rPr>
          <w:rFonts w:ascii="Times New Roman" w:hAnsi="Times New Roman" w:cs="Times New Roman"/>
          <w:sz w:val="24"/>
          <w:szCs w:val="24"/>
        </w:rPr>
        <w:t xml:space="preserve">, and that </w:t>
      </w:r>
      <w:r w:rsidR="00713076" w:rsidRPr="00B938A9">
        <w:rPr>
          <w:rFonts w:ascii="Times New Roman" w:hAnsi="Times New Roman" w:cs="Times New Roman"/>
          <w:sz w:val="24"/>
          <w:szCs w:val="24"/>
        </w:rPr>
        <w:t xml:space="preserve">adoption of </w:t>
      </w:r>
      <w:r w:rsidRPr="00B938A9">
        <w:rPr>
          <w:rFonts w:ascii="Times New Roman" w:hAnsi="Times New Roman" w:cs="Times New Roman"/>
          <w:sz w:val="24"/>
          <w:szCs w:val="24"/>
        </w:rPr>
        <w:t xml:space="preserve">white Eurocentric culture </w:t>
      </w:r>
      <w:r w:rsidR="00713076" w:rsidRPr="00B938A9">
        <w:rPr>
          <w:rFonts w:ascii="Times New Roman" w:hAnsi="Times New Roman" w:cs="Times New Roman"/>
          <w:sz w:val="24"/>
          <w:szCs w:val="24"/>
        </w:rPr>
        <w:t xml:space="preserve">would </w:t>
      </w:r>
      <w:r w:rsidR="00C1617F" w:rsidRPr="00B938A9">
        <w:rPr>
          <w:rFonts w:ascii="Times New Roman" w:hAnsi="Times New Roman" w:cs="Times New Roman"/>
          <w:sz w:val="24"/>
          <w:szCs w:val="24"/>
        </w:rPr>
        <w:t xml:space="preserve">“improve” Native people. They rationalized that assimilation would </w:t>
      </w:r>
      <w:r w:rsidR="00713076" w:rsidRPr="00B938A9">
        <w:rPr>
          <w:rFonts w:ascii="Times New Roman" w:hAnsi="Times New Roman" w:cs="Times New Roman"/>
          <w:sz w:val="24"/>
          <w:szCs w:val="24"/>
        </w:rPr>
        <w:t>eventually result in equal</w:t>
      </w:r>
      <w:r w:rsidR="00C1617F" w:rsidRPr="00B938A9">
        <w:rPr>
          <w:rFonts w:ascii="Times New Roman" w:hAnsi="Times New Roman" w:cs="Times New Roman"/>
          <w:sz w:val="24"/>
          <w:szCs w:val="24"/>
        </w:rPr>
        <w:t xml:space="preserve"> status</w:t>
      </w:r>
      <w:r w:rsidR="00713076" w:rsidRPr="00B938A9">
        <w:rPr>
          <w:rFonts w:ascii="Times New Roman" w:hAnsi="Times New Roman" w:cs="Times New Roman"/>
          <w:sz w:val="24"/>
          <w:szCs w:val="24"/>
        </w:rPr>
        <w:t xml:space="preserve"> that would justify the loss of</w:t>
      </w:r>
      <w:r w:rsidRPr="00B938A9">
        <w:rPr>
          <w:rFonts w:ascii="Times New Roman" w:hAnsi="Times New Roman" w:cs="Times New Roman"/>
          <w:sz w:val="24"/>
          <w:szCs w:val="24"/>
        </w:rPr>
        <w:t xml:space="preserve"> Native cultures.</w:t>
      </w:r>
      <w:r w:rsidR="00C1617F" w:rsidRPr="00B938A9">
        <w:rPr>
          <w:rFonts w:ascii="Times New Roman" w:hAnsi="Times New Roman" w:cs="Times New Roman"/>
          <w:sz w:val="24"/>
          <w:szCs w:val="24"/>
        </w:rPr>
        <w:t xml:space="preserve"> When</w:t>
      </w:r>
      <w:r w:rsidRPr="00B938A9">
        <w:rPr>
          <w:rFonts w:ascii="Times New Roman" w:hAnsi="Times New Roman" w:cs="Times New Roman"/>
          <w:sz w:val="24"/>
          <w:szCs w:val="24"/>
        </w:rPr>
        <w:t xml:space="preserve"> the Pawnee </w:t>
      </w:r>
      <w:r w:rsidR="00496707" w:rsidRPr="00B938A9">
        <w:rPr>
          <w:rFonts w:ascii="Times New Roman" w:hAnsi="Times New Roman" w:cs="Times New Roman"/>
          <w:sz w:val="24"/>
          <w:szCs w:val="24"/>
        </w:rPr>
        <w:t>were forced to</w:t>
      </w:r>
      <w:r w:rsidR="00C1617F" w:rsidRPr="00B938A9">
        <w:rPr>
          <w:rFonts w:ascii="Times New Roman" w:hAnsi="Times New Roman" w:cs="Times New Roman"/>
          <w:sz w:val="24"/>
          <w:szCs w:val="24"/>
        </w:rPr>
        <w:t xml:space="preserve"> abandon</w:t>
      </w:r>
      <w:r w:rsidR="00713076" w:rsidRPr="00B938A9">
        <w:rPr>
          <w:rFonts w:ascii="Times New Roman" w:hAnsi="Times New Roman" w:cs="Times New Roman"/>
          <w:sz w:val="24"/>
          <w:szCs w:val="24"/>
        </w:rPr>
        <w:t xml:space="preserve"> the small area that remained of their ancestral lands</w:t>
      </w:r>
      <w:r w:rsidRPr="00B938A9">
        <w:rPr>
          <w:rFonts w:ascii="Times New Roman" w:hAnsi="Times New Roman" w:cs="Times New Roman"/>
          <w:sz w:val="24"/>
          <w:szCs w:val="24"/>
        </w:rPr>
        <w:t xml:space="preserve"> </w:t>
      </w:r>
      <w:r w:rsidR="00713076" w:rsidRPr="00B938A9">
        <w:rPr>
          <w:rFonts w:ascii="Times New Roman" w:hAnsi="Times New Roman" w:cs="Times New Roman"/>
          <w:sz w:val="24"/>
          <w:szCs w:val="24"/>
        </w:rPr>
        <w:t xml:space="preserve">in Nebraska, </w:t>
      </w:r>
      <w:r w:rsidR="00B14FF0" w:rsidRPr="00B938A9">
        <w:rPr>
          <w:rFonts w:ascii="Times New Roman" w:hAnsi="Times New Roman" w:cs="Times New Roman"/>
          <w:sz w:val="24"/>
          <w:szCs w:val="24"/>
        </w:rPr>
        <w:t xml:space="preserve">Quakers accompanied them to Oklahoma, “Indian Territory,” to settle </w:t>
      </w:r>
      <w:r w:rsidR="00713076" w:rsidRPr="00B938A9">
        <w:rPr>
          <w:rFonts w:ascii="Times New Roman" w:hAnsi="Times New Roman" w:cs="Times New Roman"/>
          <w:sz w:val="24"/>
          <w:szCs w:val="24"/>
        </w:rPr>
        <w:t xml:space="preserve">on reservation lands </w:t>
      </w:r>
      <w:r w:rsidR="00C1617F" w:rsidRPr="00B938A9">
        <w:rPr>
          <w:rFonts w:ascii="Times New Roman" w:hAnsi="Times New Roman" w:cs="Times New Roman"/>
          <w:sz w:val="24"/>
          <w:szCs w:val="24"/>
        </w:rPr>
        <w:t>set aside by the government for dislocated tribes</w:t>
      </w:r>
      <w:r w:rsidR="00B14FF0" w:rsidRPr="00B938A9">
        <w:rPr>
          <w:rFonts w:ascii="Times New Roman" w:hAnsi="Times New Roman" w:cs="Times New Roman"/>
          <w:sz w:val="24"/>
          <w:szCs w:val="24"/>
        </w:rPr>
        <w:t xml:space="preserve">. The Pawnee hoped to have the freedom and space there to live according to their traditions; </w:t>
      </w:r>
      <w:proofErr w:type="gramStart"/>
      <w:r w:rsidR="00B14FF0" w:rsidRPr="00B938A9">
        <w:rPr>
          <w:rFonts w:ascii="Times New Roman" w:hAnsi="Times New Roman" w:cs="Times New Roman"/>
          <w:sz w:val="24"/>
          <w:szCs w:val="24"/>
        </w:rPr>
        <w:t>instead</w:t>
      </w:r>
      <w:proofErr w:type="gramEnd"/>
      <w:r w:rsidR="00B14FF0" w:rsidRPr="00B938A9">
        <w:rPr>
          <w:rFonts w:ascii="Times New Roman" w:hAnsi="Times New Roman" w:cs="Times New Roman"/>
          <w:sz w:val="24"/>
          <w:szCs w:val="24"/>
        </w:rPr>
        <w:t xml:space="preserve"> they experienced </w:t>
      </w:r>
      <w:r w:rsidR="00DA620E" w:rsidRPr="00B938A9">
        <w:rPr>
          <w:rFonts w:ascii="Times New Roman" w:hAnsi="Times New Roman" w:cs="Times New Roman"/>
          <w:sz w:val="24"/>
          <w:szCs w:val="24"/>
        </w:rPr>
        <w:t xml:space="preserve">malnutrition and </w:t>
      </w:r>
      <w:r w:rsidR="00B14FF0" w:rsidRPr="00B938A9">
        <w:rPr>
          <w:rFonts w:ascii="Times New Roman" w:hAnsi="Times New Roman" w:cs="Times New Roman"/>
          <w:sz w:val="24"/>
          <w:szCs w:val="24"/>
        </w:rPr>
        <w:t>disease, diminishing their numbers by one-third in the first four years.</w:t>
      </w:r>
      <w:r w:rsidR="002D6BB5">
        <w:rPr>
          <w:rFonts w:ascii="Times New Roman" w:hAnsi="Times New Roman" w:cs="Times New Roman"/>
          <w:sz w:val="24"/>
          <w:szCs w:val="24"/>
        </w:rPr>
        <w:t xml:space="preserve"> </w:t>
      </w:r>
    </w:p>
    <w:p w14:paraId="48CBBCBC" w14:textId="77777777" w:rsidR="00DA620E" w:rsidRPr="00B938A9" w:rsidRDefault="00DA620E" w:rsidP="00DA620E">
      <w:pPr>
        <w:rPr>
          <w:rFonts w:ascii="Times New Roman" w:hAnsi="Times New Roman" w:cs="Times New Roman"/>
          <w:sz w:val="24"/>
          <w:szCs w:val="24"/>
        </w:rPr>
      </w:pPr>
      <w:r w:rsidRPr="00B938A9">
        <w:rPr>
          <w:rFonts w:ascii="Times New Roman" w:hAnsi="Times New Roman" w:cs="Times New Roman"/>
          <w:b/>
          <w:bCs/>
          <w:sz w:val="24"/>
          <w:szCs w:val="24"/>
        </w:rPr>
        <w:t>The Critical Importance of Language:</w:t>
      </w:r>
      <w:r w:rsidRPr="00B938A9">
        <w:rPr>
          <w:rFonts w:ascii="Times New Roman" w:hAnsi="Times New Roman" w:cs="Times New Roman"/>
          <w:sz w:val="24"/>
          <w:szCs w:val="24"/>
        </w:rPr>
        <w:t xml:space="preserve"> As one form of compensation for the lands the Pawnee were forced to cede to the U.S. Government, the Pawnee were entitled by treaty to education for their youth. However, because they were not allowed to receive this benefit on their own terms, </w:t>
      </w:r>
      <w:r w:rsidRPr="00B938A9">
        <w:rPr>
          <w:rFonts w:ascii="Times New Roman" w:hAnsi="Times New Roman" w:cs="Times New Roman"/>
          <w:sz w:val="24"/>
          <w:szCs w:val="24"/>
        </w:rPr>
        <w:lastRenderedPageBreak/>
        <w:t>they resisted. Nonetheless, over time, their children became absorbed into the culturally foreign world of white Christianity. Loss of their Native language estranged children from their parents and grandparents, compromising their survival and their identity as a people.</w:t>
      </w:r>
    </w:p>
    <w:p w14:paraId="57D73720" w14:textId="00F0A253" w:rsidR="002D6BB5" w:rsidRPr="00615AD6" w:rsidRDefault="002D6BB5" w:rsidP="002D6BB5">
      <w:pPr>
        <w:rPr>
          <w:rFonts w:ascii="Times New Roman" w:hAnsi="Times New Roman" w:cs="Times New Roman"/>
          <w:sz w:val="24"/>
          <w:szCs w:val="24"/>
        </w:rPr>
      </w:pPr>
      <w:r>
        <w:rPr>
          <w:rFonts w:ascii="Times New Roman" w:hAnsi="Times New Roman" w:cs="Times New Roman"/>
          <w:sz w:val="24"/>
          <w:szCs w:val="24"/>
        </w:rPr>
        <w:t xml:space="preserve">Baltimore Yearly Meeting </w:t>
      </w:r>
      <w:r w:rsidRPr="002D6BB5">
        <w:rPr>
          <w:rFonts w:ascii="Times New Roman" w:hAnsi="Times New Roman" w:cs="Times New Roman"/>
          <w:sz w:val="24"/>
          <w:szCs w:val="24"/>
        </w:rPr>
        <w:t>Friends contributed to harming the Pawnee when they participated in practices of cultural assimilation in a school they established at the Pawnee agency</w:t>
      </w:r>
      <w:r w:rsidR="00202337">
        <w:rPr>
          <w:rFonts w:ascii="Times New Roman" w:hAnsi="Times New Roman" w:cs="Times New Roman"/>
          <w:sz w:val="24"/>
          <w:szCs w:val="24"/>
        </w:rPr>
        <w:t xml:space="preserve"> in Nebraska</w:t>
      </w:r>
      <w:r w:rsidRPr="002D6BB5">
        <w:rPr>
          <w:rFonts w:ascii="Times New Roman" w:hAnsi="Times New Roman" w:cs="Times New Roman"/>
          <w:sz w:val="24"/>
          <w:szCs w:val="24"/>
        </w:rPr>
        <w:t xml:space="preserve">. The school </w:t>
      </w:r>
      <w:r w:rsidR="00F979AD">
        <w:rPr>
          <w:rFonts w:ascii="Times New Roman" w:hAnsi="Times New Roman" w:cs="Times New Roman"/>
          <w:sz w:val="24"/>
          <w:szCs w:val="24"/>
        </w:rPr>
        <w:t xml:space="preserve">was a day-school and parental permission was required to attend. The school </w:t>
      </w:r>
      <w:r w:rsidRPr="002D6BB5">
        <w:rPr>
          <w:rFonts w:ascii="Times New Roman" w:hAnsi="Times New Roman" w:cs="Times New Roman"/>
          <w:sz w:val="24"/>
          <w:szCs w:val="24"/>
        </w:rPr>
        <w:t xml:space="preserve">promoted English and suppressed the Native Pawnee language, </w:t>
      </w:r>
      <w:r w:rsidR="00F979AD">
        <w:rPr>
          <w:rFonts w:ascii="Times New Roman" w:hAnsi="Times New Roman" w:cs="Times New Roman"/>
          <w:sz w:val="24"/>
          <w:szCs w:val="24"/>
        </w:rPr>
        <w:t>contributing to</w:t>
      </w:r>
      <w:r w:rsidRPr="002D6BB5">
        <w:rPr>
          <w:rFonts w:ascii="Times New Roman" w:hAnsi="Times New Roman" w:cs="Times New Roman"/>
          <w:sz w:val="24"/>
          <w:szCs w:val="24"/>
        </w:rPr>
        <w:t xml:space="preserve"> ongoing intergenerational cultural destruction.</w:t>
      </w:r>
      <w:r w:rsidR="00202337">
        <w:rPr>
          <w:rFonts w:ascii="Times New Roman" w:hAnsi="Times New Roman" w:cs="Times New Roman"/>
          <w:sz w:val="24"/>
          <w:szCs w:val="24"/>
        </w:rPr>
        <w:t xml:space="preserve"> It was not the </w:t>
      </w:r>
      <w:r w:rsidR="00202337" w:rsidRPr="00202337">
        <w:rPr>
          <w:rFonts w:ascii="Times New Roman" w:hAnsi="Times New Roman" w:cs="Times New Roman"/>
          <w:sz w:val="24"/>
          <w:szCs w:val="24"/>
        </w:rPr>
        <w:t>Genoa Indian Industrial School</w:t>
      </w:r>
      <w:r w:rsidR="00202337">
        <w:rPr>
          <w:rFonts w:ascii="Times New Roman" w:hAnsi="Times New Roman" w:cs="Times New Roman"/>
          <w:sz w:val="24"/>
          <w:szCs w:val="24"/>
        </w:rPr>
        <w:t xml:space="preserve">, a larger boarding school not affiliated with Quakers. </w:t>
      </w:r>
    </w:p>
    <w:p w14:paraId="3B4B8476" w14:textId="67E442BE" w:rsidR="00DA620E" w:rsidRPr="00B938A9" w:rsidRDefault="00404F2B" w:rsidP="00DA620E">
      <w:pPr>
        <w:rPr>
          <w:rFonts w:ascii="Times New Roman" w:hAnsi="Times New Roman" w:cs="Times New Roman"/>
          <w:sz w:val="24"/>
          <w:szCs w:val="24"/>
        </w:rPr>
      </w:pPr>
      <w:r w:rsidRPr="00B938A9">
        <w:rPr>
          <w:rFonts w:ascii="Times New Roman" w:hAnsi="Times New Roman" w:cs="Times New Roman"/>
          <w:sz w:val="24"/>
          <w:szCs w:val="24"/>
        </w:rPr>
        <w:t xml:space="preserve">Language and culture are inextricably </w:t>
      </w:r>
      <w:r w:rsidR="00E504ED">
        <w:rPr>
          <w:rFonts w:ascii="Times New Roman" w:hAnsi="Times New Roman" w:cs="Times New Roman"/>
          <w:sz w:val="24"/>
          <w:szCs w:val="24"/>
        </w:rPr>
        <w:t>interwoven</w:t>
      </w:r>
      <w:r w:rsidRPr="00B938A9">
        <w:rPr>
          <w:rFonts w:ascii="Times New Roman" w:hAnsi="Times New Roman" w:cs="Times New Roman"/>
          <w:sz w:val="24"/>
          <w:szCs w:val="24"/>
        </w:rPr>
        <w:t xml:space="preserve">. </w:t>
      </w:r>
      <w:r w:rsidR="0092527E" w:rsidRPr="00B938A9">
        <w:rPr>
          <w:rFonts w:ascii="Times New Roman" w:hAnsi="Times New Roman" w:cs="Times New Roman"/>
          <w:sz w:val="24"/>
          <w:szCs w:val="24"/>
        </w:rPr>
        <w:t xml:space="preserve">Native people existed and cultures flourished for millennia using oral, not written, practices. </w:t>
      </w:r>
      <w:r w:rsidR="00202337">
        <w:rPr>
          <w:rFonts w:ascii="Times New Roman" w:hAnsi="Times New Roman" w:cs="Times New Roman"/>
          <w:sz w:val="24"/>
          <w:szCs w:val="24"/>
        </w:rPr>
        <w:t>By</w:t>
      </w:r>
      <w:r w:rsidRPr="00B938A9">
        <w:rPr>
          <w:rFonts w:ascii="Times New Roman" w:hAnsi="Times New Roman" w:cs="Times New Roman"/>
          <w:sz w:val="24"/>
          <w:szCs w:val="24"/>
        </w:rPr>
        <w:t xml:space="preserve"> providing the education the government had promised, Friends chose to impose their own language. Friends joined our Eurocentric peers in believing that European language, in this case English, was the only acceptable means of communication. Deeming the English language to be superior to that of the Pawnee, the Friends’ actions interrupted the vital flow between generations of Pawnee</w:t>
      </w:r>
      <w:r w:rsidR="0092527E" w:rsidRPr="00B938A9">
        <w:rPr>
          <w:rFonts w:ascii="Times New Roman" w:hAnsi="Times New Roman" w:cs="Times New Roman"/>
          <w:sz w:val="24"/>
          <w:szCs w:val="24"/>
        </w:rPr>
        <w:t>. The tradition of transmitting</w:t>
      </w:r>
      <w:r w:rsidRPr="00B938A9">
        <w:rPr>
          <w:rFonts w:ascii="Times New Roman" w:hAnsi="Times New Roman" w:cs="Times New Roman"/>
          <w:sz w:val="24"/>
          <w:szCs w:val="24"/>
        </w:rPr>
        <w:t xml:space="preserve"> cultural traditions, sacred practice</w:t>
      </w:r>
      <w:r w:rsidR="0092527E" w:rsidRPr="00B938A9">
        <w:rPr>
          <w:rFonts w:ascii="Times New Roman" w:hAnsi="Times New Roman" w:cs="Times New Roman"/>
          <w:sz w:val="24"/>
          <w:szCs w:val="24"/>
        </w:rPr>
        <w:t>s</w:t>
      </w:r>
      <w:r w:rsidRPr="00B938A9">
        <w:rPr>
          <w:rFonts w:ascii="Times New Roman" w:hAnsi="Times New Roman" w:cs="Times New Roman"/>
          <w:sz w:val="24"/>
          <w:szCs w:val="24"/>
        </w:rPr>
        <w:t>, and their vast knowledge of astronomy and the natural sciences</w:t>
      </w:r>
      <w:r w:rsidR="0092527E" w:rsidRPr="00B938A9">
        <w:rPr>
          <w:rFonts w:ascii="Times New Roman" w:hAnsi="Times New Roman" w:cs="Times New Roman"/>
          <w:sz w:val="24"/>
          <w:szCs w:val="24"/>
        </w:rPr>
        <w:t xml:space="preserve"> to younger generations was irreparably broken</w:t>
      </w:r>
      <w:r w:rsidRPr="00B938A9">
        <w:rPr>
          <w:rFonts w:ascii="Times New Roman" w:hAnsi="Times New Roman" w:cs="Times New Roman"/>
          <w:sz w:val="24"/>
          <w:szCs w:val="24"/>
        </w:rPr>
        <w:t xml:space="preserve">. </w:t>
      </w:r>
    </w:p>
    <w:p w14:paraId="5BA006D5" w14:textId="3CBCDACA" w:rsidR="008E4615" w:rsidRPr="00B938A9" w:rsidRDefault="00A95684">
      <w:pPr>
        <w:rPr>
          <w:rFonts w:ascii="Times New Roman" w:hAnsi="Times New Roman" w:cs="Times New Roman"/>
          <w:sz w:val="24"/>
          <w:szCs w:val="24"/>
        </w:rPr>
      </w:pPr>
      <w:r w:rsidRPr="00B938A9">
        <w:rPr>
          <w:rFonts w:ascii="Times New Roman" w:hAnsi="Times New Roman" w:cs="Times New Roman"/>
          <w:sz w:val="24"/>
          <w:szCs w:val="24"/>
        </w:rPr>
        <w:t xml:space="preserve">Present day Friends in many places are finding ways to provide some sense of healing with the Indigenous peoples we have harmed. A list of some of these actions is attached to this document. </w:t>
      </w:r>
    </w:p>
    <w:p w14:paraId="0B96754D" w14:textId="3CDA1320" w:rsidR="00D4477D" w:rsidRPr="00B938A9" w:rsidRDefault="00D4477D">
      <w:pPr>
        <w:rPr>
          <w:rFonts w:ascii="Times New Roman" w:hAnsi="Times New Roman" w:cs="Times New Roman"/>
          <w:b/>
          <w:bCs/>
          <w:sz w:val="24"/>
          <w:szCs w:val="24"/>
        </w:rPr>
      </w:pPr>
      <w:r w:rsidRPr="00B938A9">
        <w:rPr>
          <w:rFonts w:ascii="Times New Roman" w:hAnsi="Times New Roman" w:cs="Times New Roman"/>
          <w:b/>
          <w:bCs/>
          <w:sz w:val="24"/>
          <w:szCs w:val="24"/>
        </w:rPr>
        <w:t>What can and should BYM do? What actions shall we take?</w:t>
      </w:r>
    </w:p>
    <w:p w14:paraId="5C64D408" w14:textId="1517437A" w:rsidR="00F1783D" w:rsidRPr="00B938A9" w:rsidRDefault="00D4477D">
      <w:pPr>
        <w:rPr>
          <w:rFonts w:ascii="Times New Roman" w:hAnsi="Times New Roman" w:cs="Times New Roman"/>
          <w:sz w:val="24"/>
          <w:szCs w:val="24"/>
        </w:rPr>
      </w:pPr>
      <w:r w:rsidRPr="00B938A9">
        <w:rPr>
          <w:rFonts w:ascii="Times New Roman" w:hAnsi="Times New Roman" w:cs="Times New Roman"/>
          <w:sz w:val="24"/>
          <w:szCs w:val="24"/>
        </w:rPr>
        <w:t>The BYM Indigenous Affairs Committee</w:t>
      </w:r>
      <w:r w:rsidR="00811149" w:rsidRPr="00B938A9">
        <w:rPr>
          <w:rFonts w:ascii="Times New Roman" w:hAnsi="Times New Roman" w:cs="Times New Roman"/>
          <w:sz w:val="24"/>
          <w:szCs w:val="24"/>
        </w:rPr>
        <w:t xml:space="preserve"> </w:t>
      </w:r>
      <w:r w:rsidR="00E504ED">
        <w:rPr>
          <w:rFonts w:ascii="Times New Roman" w:hAnsi="Times New Roman" w:cs="Times New Roman"/>
          <w:sz w:val="24"/>
          <w:szCs w:val="24"/>
        </w:rPr>
        <w:t>ask</w:t>
      </w:r>
      <w:r w:rsidR="00E504ED" w:rsidRPr="00B938A9">
        <w:rPr>
          <w:rFonts w:ascii="Times New Roman" w:hAnsi="Times New Roman" w:cs="Times New Roman"/>
          <w:sz w:val="24"/>
          <w:szCs w:val="24"/>
        </w:rPr>
        <w:t xml:space="preserve">s </w:t>
      </w:r>
      <w:r w:rsidR="00811149" w:rsidRPr="00B938A9">
        <w:rPr>
          <w:rFonts w:ascii="Times New Roman" w:hAnsi="Times New Roman" w:cs="Times New Roman"/>
          <w:sz w:val="24"/>
          <w:szCs w:val="24"/>
        </w:rPr>
        <w:t xml:space="preserve">our Quaker community to act in a specific way to help restore a culture that we helped damage. We </w:t>
      </w:r>
      <w:r w:rsidR="00E504ED">
        <w:rPr>
          <w:rFonts w:ascii="Times New Roman" w:hAnsi="Times New Roman" w:cs="Times New Roman"/>
          <w:sz w:val="24"/>
          <w:szCs w:val="24"/>
        </w:rPr>
        <w:t>ask</w:t>
      </w:r>
      <w:r w:rsidR="00E504ED" w:rsidRPr="00B938A9">
        <w:rPr>
          <w:rFonts w:ascii="Times New Roman" w:hAnsi="Times New Roman" w:cs="Times New Roman"/>
          <w:sz w:val="24"/>
          <w:szCs w:val="24"/>
        </w:rPr>
        <w:t xml:space="preserve"> </w:t>
      </w:r>
      <w:r w:rsidR="00811149" w:rsidRPr="00B938A9">
        <w:rPr>
          <w:rFonts w:ascii="Times New Roman" w:hAnsi="Times New Roman" w:cs="Times New Roman"/>
          <w:sz w:val="24"/>
          <w:szCs w:val="24"/>
        </w:rPr>
        <w:t xml:space="preserve">BYM </w:t>
      </w:r>
      <w:r w:rsidR="00202337" w:rsidRPr="00B938A9">
        <w:rPr>
          <w:rFonts w:ascii="Times New Roman" w:hAnsi="Times New Roman" w:cs="Times New Roman"/>
          <w:sz w:val="24"/>
          <w:szCs w:val="24"/>
        </w:rPr>
        <w:t>to provide</w:t>
      </w:r>
      <w:r w:rsidR="00811149" w:rsidRPr="00B938A9">
        <w:rPr>
          <w:rFonts w:ascii="Times New Roman" w:hAnsi="Times New Roman" w:cs="Times New Roman"/>
          <w:sz w:val="24"/>
          <w:szCs w:val="24"/>
        </w:rPr>
        <w:t xml:space="preserve"> $10,000 in 2024 and an additional $10,000 in 2025 </w:t>
      </w:r>
      <w:r w:rsidR="00DD4626">
        <w:rPr>
          <w:rFonts w:ascii="Times New Roman" w:hAnsi="Times New Roman" w:cs="Times New Roman"/>
          <w:sz w:val="24"/>
          <w:szCs w:val="24"/>
        </w:rPr>
        <w:t xml:space="preserve">to </w:t>
      </w:r>
      <w:r w:rsidR="00811149" w:rsidRPr="00B938A9">
        <w:rPr>
          <w:rFonts w:ascii="Times New Roman" w:hAnsi="Times New Roman" w:cs="Times New Roman"/>
          <w:sz w:val="24"/>
          <w:szCs w:val="24"/>
        </w:rPr>
        <w:t>the Pawnee Nation</w:t>
      </w:r>
      <w:r w:rsidR="00202337">
        <w:rPr>
          <w:rFonts w:ascii="Times New Roman" w:hAnsi="Times New Roman" w:cs="Times New Roman"/>
          <w:sz w:val="24"/>
          <w:szCs w:val="24"/>
        </w:rPr>
        <w:t>. It is appropriate that BYM ask or suggest that the funds be used for Pawnee Nation</w:t>
      </w:r>
      <w:r w:rsidR="00202337" w:rsidRPr="00B938A9">
        <w:rPr>
          <w:rFonts w:ascii="Times New Roman" w:hAnsi="Times New Roman" w:cs="Times New Roman"/>
          <w:sz w:val="24"/>
          <w:szCs w:val="24"/>
        </w:rPr>
        <w:t>’s language program</w:t>
      </w:r>
      <w:r w:rsidR="00202337">
        <w:rPr>
          <w:rFonts w:ascii="Times New Roman" w:hAnsi="Times New Roman" w:cs="Times New Roman"/>
          <w:sz w:val="24"/>
          <w:szCs w:val="24"/>
        </w:rPr>
        <w:t>, though it is not appropriate to impose stipulations on the use of those funds.</w:t>
      </w:r>
    </w:p>
    <w:p w14:paraId="02626D20" w14:textId="6054429F" w:rsidR="00D4477D" w:rsidRPr="00B938A9" w:rsidRDefault="00F1783D">
      <w:pPr>
        <w:rPr>
          <w:rFonts w:ascii="Times New Roman" w:hAnsi="Times New Roman" w:cs="Times New Roman"/>
          <w:sz w:val="24"/>
          <w:szCs w:val="24"/>
        </w:rPr>
      </w:pPr>
      <w:r w:rsidRPr="00B938A9">
        <w:rPr>
          <w:rFonts w:ascii="Times New Roman" w:hAnsi="Times New Roman" w:cs="Times New Roman"/>
          <w:sz w:val="24"/>
          <w:szCs w:val="24"/>
        </w:rPr>
        <w:t xml:space="preserve">The Pawnee Nation’s language program teaches K-12 and college students. It is in its second year as a full-time program. Although it was started in conjunction with Indiana University, it is now completely taught and managed by the Pawnee Nation. It is currently funded by grants, which conclude at the end of calendar year 2024. </w:t>
      </w:r>
      <w:r w:rsidR="00811149" w:rsidRPr="00B938A9">
        <w:rPr>
          <w:rFonts w:ascii="Times New Roman" w:hAnsi="Times New Roman" w:cs="Times New Roman"/>
          <w:sz w:val="24"/>
          <w:szCs w:val="24"/>
        </w:rPr>
        <w:t xml:space="preserve">This is an existing program, so there are no startup costs. </w:t>
      </w:r>
      <w:r w:rsidRPr="00B938A9">
        <w:rPr>
          <w:rFonts w:ascii="Times New Roman" w:hAnsi="Times New Roman" w:cs="Times New Roman"/>
          <w:sz w:val="24"/>
          <w:szCs w:val="24"/>
        </w:rPr>
        <w:t>W</w:t>
      </w:r>
      <w:r w:rsidR="00811149" w:rsidRPr="00B938A9">
        <w:rPr>
          <w:rFonts w:ascii="Times New Roman" w:hAnsi="Times New Roman" w:cs="Times New Roman"/>
          <w:sz w:val="24"/>
          <w:szCs w:val="24"/>
        </w:rPr>
        <w:t xml:space="preserve">e hope </w:t>
      </w:r>
      <w:r w:rsidRPr="00B938A9">
        <w:rPr>
          <w:rFonts w:ascii="Times New Roman" w:hAnsi="Times New Roman" w:cs="Times New Roman"/>
          <w:sz w:val="24"/>
          <w:szCs w:val="24"/>
        </w:rPr>
        <w:t xml:space="preserve">these modest contributions, along with an apology, </w:t>
      </w:r>
      <w:r w:rsidR="00811149" w:rsidRPr="00B938A9">
        <w:rPr>
          <w:rFonts w:ascii="Times New Roman" w:hAnsi="Times New Roman" w:cs="Times New Roman"/>
          <w:sz w:val="24"/>
          <w:szCs w:val="24"/>
        </w:rPr>
        <w:t xml:space="preserve">will begin to rebuild relations between the Pawnee Nation and BYM. </w:t>
      </w:r>
      <w:r w:rsidR="00202337">
        <w:rPr>
          <w:rFonts w:ascii="Times New Roman" w:hAnsi="Times New Roman" w:cs="Times New Roman"/>
          <w:sz w:val="24"/>
          <w:szCs w:val="24"/>
        </w:rPr>
        <w:t xml:space="preserve"> </w:t>
      </w:r>
    </w:p>
    <w:p w14:paraId="10211F26" w14:textId="0335194D" w:rsidR="00491DA6" w:rsidRDefault="008E4615">
      <w:pPr>
        <w:rPr>
          <w:rFonts w:ascii="Times New Roman" w:hAnsi="Times New Roman" w:cs="Times New Roman"/>
          <w:sz w:val="24"/>
          <w:szCs w:val="24"/>
        </w:rPr>
      </w:pPr>
      <w:r w:rsidRPr="00B938A9">
        <w:rPr>
          <w:rFonts w:ascii="Times New Roman" w:hAnsi="Times New Roman" w:cs="Times New Roman"/>
          <w:sz w:val="24"/>
          <w:szCs w:val="24"/>
        </w:rPr>
        <w:t xml:space="preserve">When Friend Martha Catlin wrote the early history of the Indigenous Affairs Committee, she communicated with the Pawnee Nation’s Tribal Historic Preservation Officer. Later, she sent him a copy of the published book, </w:t>
      </w:r>
      <w:r w:rsidRPr="00B938A9">
        <w:rPr>
          <w:rFonts w:ascii="Times New Roman" w:hAnsi="Times New Roman" w:cs="Times New Roman"/>
          <w:i/>
          <w:iCs/>
          <w:sz w:val="24"/>
          <w:szCs w:val="24"/>
        </w:rPr>
        <w:t>As They Were Led - Quakerly Steps and Missteps Toward Native Justice: 1795-1940</w:t>
      </w:r>
      <w:r w:rsidRPr="00B938A9">
        <w:rPr>
          <w:rFonts w:ascii="Times New Roman" w:hAnsi="Times New Roman" w:cs="Times New Roman"/>
          <w:sz w:val="24"/>
          <w:szCs w:val="24"/>
        </w:rPr>
        <w:t xml:space="preserve">. Friend Susan Marcus contacted the Cultural Resources Director </w:t>
      </w:r>
      <w:r w:rsidR="00D77170" w:rsidRPr="00B938A9">
        <w:rPr>
          <w:rFonts w:ascii="Times New Roman" w:hAnsi="Times New Roman" w:cs="Times New Roman"/>
          <w:sz w:val="24"/>
          <w:szCs w:val="24"/>
        </w:rPr>
        <w:t xml:space="preserve">and the Tribal Historic Preservation Officer </w:t>
      </w:r>
      <w:r w:rsidRPr="00B938A9">
        <w:rPr>
          <w:rFonts w:ascii="Times New Roman" w:hAnsi="Times New Roman" w:cs="Times New Roman"/>
          <w:sz w:val="24"/>
          <w:szCs w:val="24"/>
        </w:rPr>
        <w:t>of the Pawnee Nation to speak in general about reparations</w:t>
      </w:r>
      <w:r w:rsidR="00160820" w:rsidRPr="00B938A9">
        <w:rPr>
          <w:rFonts w:ascii="Times New Roman" w:hAnsi="Times New Roman" w:cs="Times New Roman"/>
          <w:sz w:val="24"/>
          <w:szCs w:val="24"/>
        </w:rPr>
        <w:t xml:space="preserve"> and about the language program. They were </w:t>
      </w:r>
      <w:r w:rsidR="00D77170" w:rsidRPr="00B938A9">
        <w:rPr>
          <w:rFonts w:ascii="Times New Roman" w:hAnsi="Times New Roman" w:cs="Times New Roman"/>
          <w:sz w:val="24"/>
          <w:szCs w:val="24"/>
        </w:rPr>
        <w:t xml:space="preserve">wonderfully welcoming and were </w:t>
      </w:r>
      <w:r w:rsidR="00160820" w:rsidRPr="00B938A9">
        <w:rPr>
          <w:rFonts w:ascii="Times New Roman" w:hAnsi="Times New Roman" w:cs="Times New Roman"/>
          <w:sz w:val="24"/>
          <w:szCs w:val="24"/>
        </w:rPr>
        <w:t xml:space="preserve">pleased </w:t>
      </w:r>
      <w:r w:rsidRPr="00B938A9">
        <w:rPr>
          <w:rFonts w:ascii="Times New Roman" w:hAnsi="Times New Roman" w:cs="Times New Roman"/>
          <w:sz w:val="24"/>
          <w:szCs w:val="24"/>
        </w:rPr>
        <w:t xml:space="preserve">that we had reached out to </w:t>
      </w:r>
      <w:r w:rsidR="00160820" w:rsidRPr="00B938A9">
        <w:rPr>
          <w:rFonts w:ascii="Times New Roman" w:hAnsi="Times New Roman" w:cs="Times New Roman"/>
          <w:sz w:val="24"/>
          <w:szCs w:val="24"/>
        </w:rPr>
        <w:t>them</w:t>
      </w:r>
      <w:r w:rsidRPr="00B938A9">
        <w:rPr>
          <w:rFonts w:ascii="Times New Roman" w:hAnsi="Times New Roman" w:cs="Times New Roman"/>
          <w:sz w:val="24"/>
          <w:szCs w:val="24"/>
        </w:rPr>
        <w:t xml:space="preserve">. </w:t>
      </w:r>
    </w:p>
    <w:p w14:paraId="394691A5" w14:textId="36F77B9D" w:rsidR="00BF7A89" w:rsidRPr="00B938A9" w:rsidRDefault="00BF7A89">
      <w:pPr>
        <w:rPr>
          <w:rFonts w:ascii="Times New Roman" w:hAnsi="Times New Roman" w:cs="Times New Roman"/>
          <w:sz w:val="24"/>
          <w:szCs w:val="24"/>
        </w:rPr>
      </w:pPr>
      <w:r w:rsidRPr="00E34C41">
        <w:rPr>
          <w:rFonts w:ascii="Times New Roman" w:hAnsi="Times New Roman" w:cs="Times New Roman"/>
          <w:sz w:val="24"/>
          <w:szCs w:val="24"/>
        </w:rPr>
        <w:lastRenderedPageBreak/>
        <w:t xml:space="preserve">Other yearly meetings and individual Friends have donated lands or money. Some meetings’ </w:t>
      </w:r>
      <w:r w:rsidR="004679E9">
        <w:rPr>
          <w:rFonts w:ascii="Times New Roman" w:hAnsi="Times New Roman" w:cs="Times New Roman"/>
          <w:sz w:val="24"/>
          <w:szCs w:val="24"/>
        </w:rPr>
        <w:t>contribution</w:t>
      </w:r>
      <w:r w:rsidRPr="00E34C41">
        <w:rPr>
          <w:rFonts w:ascii="Times New Roman" w:hAnsi="Times New Roman" w:cs="Times New Roman"/>
          <w:sz w:val="24"/>
          <w:szCs w:val="24"/>
        </w:rPr>
        <w:t xml:space="preserve">s have been far more than what we propose. BYM is an old yearly meeting, though not one that is well-endowed. We believe that our proposal is workable and practical. </w:t>
      </w:r>
    </w:p>
    <w:sectPr w:rsidR="00BF7A89" w:rsidRPr="00B93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C5"/>
    <w:rsid w:val="00006451"/>
    <w:rsid w:val="001004C5"/>
    <w:rsid w:val="00160820"/>
    <w:rsid w:val="001F588F"/>
    <w:rsid w:val="00202337"/>
    <w:rsid w:val="002474EF"/>
    <w:rsid w:val="002B5CF5"/>
    <w:rsid w:val="002D6BB5"/>
    <w:rsid w:val="00336203"/>
    <w:rsid w:val="00362A36"/>
    <w:rsid w:val="003E70ED"/>
    <w:rsid w:val="00404F2B"/>
    <w:rsid w:val="00434812"/>
    <w:rsid w:val="00465E82"/>
    <w:rsid w:val="004679E9"/>
    <w:rsid w:val="00491DA6"/>
    <w:rsid w:val="00496707"/>
    <w:rsid w:val="004A49FF"/>
    <w:rsid w:val="00511A8C"/>
    <w:rsid w:val="005C5C2E"/>
    <w:rsid w:val="0065088F"/>
    <w:rsid w:val="006569AA"/>
    <w:rsid w:val="00713076"/>
    <w:rsid w:val="0076128A"/>
    <w:rsid w:val="00792A54"/>
    <w:rsid w:val="007C4AF3"/>
    <w:rsid w:val="00811149"/>
    <w:rsid w:val="00844D69"/>
    <w:rsid w:val="008762BE"/>
    <w:rsid w:val="008C0DCC"/>
    <w:rsid w:val="008E4615"/>
    <w:rsid w:val="0092527E"/>
    <w:rsid w:val="0092573F"/>
    <w:rsid w:val="00932DC5"/>
    <w:rsid w:val="00950A8C"/>
    <w:rsid w:val="00961DE7"/>
    <w:rsid w:val="00980B92"/>
    <w:rsid w:val="00980C7C"/>
    <w:rsid w:val="00986B2D"/>
    <w:rsid w:val="009C1F39"/>
    <w:rsid w:val="009F4715"/>
    <w:rsid w:val="00A95684"/>
    <w:rsid w:val="00B14FF0"/>
    <w:rsid w:val="00B556BC"/>
    <w:rsid w:val="00B938A9"/>
    <w:rsid w:val="00BD388E"/>
    <w:rsid w:val="00BF3FCB"/>
    <w:rsid w:val="00BF7A89"/>
    <w:rsid w:val="00C1617F"/>
    <w:rsid w:val="00C3004B"/>
    <w:rsid w:val="00CD1972"/>
    <w:rsid w:val="00CF2AA3"/>
    <w:rsid w:val="00D33332"/>
    <w:rsid w:val="00D40EC2"/>
    <w:rsid w:val="00D4477D"/>
    <w:rsid w:val="00D472BE"/>
    <w:rsid w:val="00D53D7B"/>
    <w:rsid w:val="00D5494B"/>
    <w:rsid w:val="00D61AEF"/>
    <w:rsid w:val="00D77170"/>
    <w:rsid w:val="00DA620E"/>
    <w:rsid w:val="00DB22C2"/>
    <w:rsid w:val="00DD4626"/>
    <w:rsid w:val="00E421D8"/>
    <w:rsid w:val="00E504ED"/>
    <w:rsid w:val="00F15D8C"/>
    <w:rsid w:val="00F1783D"/>
    <w:rsid w:val="00F426E3"/>
    <w:rsid w:val="00F979AD"/>
    <w:rsid w:val="00FF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E700"/>
  <w15:chartTrackingRefBased/>
  <w15:docId w15:val="{EF5F997C-2B58-429A-8771-0C8AAD03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4C5"/>
    <w:rPr>
      <w:rFonts w:eastAsiaTheme="majorEastAsia" w:cstheme="majorBidi"/>
      <w:color w:val="272727" w:themeColor="text1" w:themeTint="D8"/>
    </w:rPr>
  </w:style>
  <w:style w:type="paragraph" w:styleId="Title">
    <w:name w:val="Title"/>
    <w:basedOn w:val="Normal"/>
    <w:next w:val="Normal"/>
    <w:link w:val="TitleChar"/>
    <w:uiPriority w:val="10"/>
    <w:qFormat/>
    <w:rsid w:val="00100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4C5"/>
    <w:pPr>
      <w:spacing w:before="160"/>
      <w:jc w:val="center"/>
    </w:pPr>
    <w:rPr>
      <w:i/>
      <w:iCs/>
      <w:color w:val="404040" w:themeColor="text1" w:themeTint="BF"/>
    </w:rPr>
  </w:style>
  <w:style w:type="character" w:customStyle="1" w:styleId="QuoteChar">
    <w:name w:val="Quote Char"/>
    <w:basedOn w:val="DefaultParagraphFont"/>
    <w:link w:val="Quote"/>
    <w:uiPriority w:val="29"/>
    <w:rsid w:val="001004C5"/>
    <w:rPr>
      <w:i/>
      <w:iCs/>
      <w:color w:val="404040" w:themeColor="text1" w:themeTint="BF"/>
    </w:rPr>
  </w:style>
  <w:style w:type="paragraph" w:styleId="ListParagraph">
    <w:name w:val="List Paragraph"/>
    <w:basedOn w:val="Normal"/>
    <w:uiPriority w:val="34"/>
    <w:qFormat/>
    <w:rsid w:val="001004C5"/>
    <w:pPr>
      <w:ind w:left="720"/>
      <w:contextualSpacing/>
    </w:pPr>
  </w:style>
  <w:style w:type="character" w:styleId="IntenseEmphasis">
    <w:name w:val="Intense Emphasis"/>
    <w:basedOn w:val="DefaultParagraphFont"/>
    <w:uiPriority w:val="21"/>
    <w:qFormat/>
    <w:rsid w:val="001004C5"/>
    <w:rPr>
      <w:i/>
      <w:iCs/>
      <w:color w:val="0F4761" w:themeColor="accent1" w:themeShade="BF"/>
    </w:rPr>
  </w:style>
  <w:style w:type="paragraph" w:styleId="IntenseQuote">
    <w:name w:val="Intense Quote"/>
    <w:basedOn w:val="Normal"/>
    <w:next w:val="Normal"/>
    <w:link w:val="IntenseQuoteChar"/>
    <w:uiPriority w:val="30"/>
    <w:qFormat/>
    <w:rsid w:val="00100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4C5"/>
    <w:rPr>
      <w:i/>
      <w:iCs/>
      <w:color w:val="0F4761" w:themeColor="accent1" w:themeShade="BF"/>
    </w:rPr>
  </w:style>
  <w:style w:type="character" w:styleId="IntenseReference">
    <w:name w:val="Intense Reference"/>
    <w:basedOn w:val="DefaultParagraphFont"/>
    <w:uiPriority w:val="32"/>
    <w:qFormat/>
    <w:rsid w:val="001004C5"/>
    <w:rPr>
      <w:b/>
      <w:bCs/>
      <w:smallCaps/>
      <w:color w:val="0F4761" w:themeColor="accent1" w:themeShade="BF"/>
      <w:spacing w:val="5"/>
    </w:rPr>
  </w:style>
  <w:style w:type="character" w:styleId="Hyperlink">
    <w:name w:val="Hyperlink"/>
    <w:basedOn w:val="DefaultParagraphFont"/>
    <w:uiPriority w:val="99"/>
    <w:semiHidden/>
    <w:unhideWhenUsed/>
    <w:rsid w:val="008C0DCC"/>
    <w:rPr>
      <w:color w:val="0000FF"/>
      <w:u w:val="single"/>
    </w:rPr>
  </w:style>
  <w:style w:type="paragraph" w:styleId="Revision">
    <w:name w:val="Revision"/>
    <w:hidden/>
    <w:uiPriority w:val="99"/>
    <w:semiHidden/>
    <w:rsid w:val="00DA6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29633">
      <w:bodyDiv w:val="1"/>
      <w:marLeft w:val="0"/>
      <w:marRight w:val="0"/>
      <w:marTop w:val="0"/>
      <w:marBottom w:val="0"/>
      <w:divBdr>
        <w:top w:val="none" w:sz="0" w:space="0" w:color="auto"/>
        <w:left w:val="none" w:sz="0" w:space="0" w:color="auto"/>
        <w:bottom w:val="none" w:sz="0" w:space="0" w:color="auto"/>
        <w:right w:val="none" w:sz="0" w:space="0" w:color="auto"/>
      </w:divBdr>
      <w:divsChild>
        <w:div w:id="590967457">
          <w:marLeft w:val="0"/>
          <w:marRight w:val="0"/>
          <w:marTop w:val="0"/>
          <w:marBottom w:val="0"/>
          <w:divBdr>
            <w:top w:val="none" w:sz="0" w:space="0" w:color="auto"/>
            <w:left w:val="none" w:sz="0" w:space="0" w:color="auto"/>
            <w:bottom w:val="none" w:sz="0" w:space="0" w:color="auto"/>
            <w:right w:val="none" w:sz="0" w:space="0" w:color="auto"/>
          </w:divBdr>
          <w:divsChild>
            <w:div w:id="1741949513">
              <w:marLeft w:val="0"/>
              <w:marRight w:val="0"/>
              <w:marTop w:val="0"/>
              <w:marBottom w:val="0"/>
              <w:divBdr>
                <w:top w:val="none" w:sz="0" w:space="0" w:color="auto"/>
                <w:left w:val="none" w:sz="0" w:space="0" w:color="auto"/>
                <w:bottom w:val="none" w:sz="0" w:space="0" w:color="auto"/>
                <w:right w:val="none" w:sz="0" w:space="0" w:color="auto"/>
              </w:divBdr>
              <w:divsChild>
                <w:div w:id="1652323254">
                  <w:marLeft w:val="0"/>
                  <w:marRight w:val="0"/>
                  <w:marTop w:val="0"/>
                  <w:marBottom w:val="0"/>
                  <w:divBdr>
                    <w:top w:val="none" w:sz="0" w:space="0" w:color="auto"/>
                    <w:left w:val="none" w:sz="0" w:space="0" w:color="auto"/>
                    <w:bottom w:val="none" w:sz="0" w:space="0" w:color="auto"/>
                    <w:right w:val="none" w:sz="0" w:space="0" w:color="auto"/>
                  </w:divBdr>
                </w:div>
                <w:div w:id="1162354054">
                  <w:marLeft w:val="0"/>
                  <w:marRight w:val="0"/>
                  <w:marTop w:val="0"/>
                  <w:marBottom w:val="0"/>
                  <w:divBdr>
                    <w:top w:val="none" w:sz="0" w:space="0" w:color="auto"/>
                    <w:left w:val="none" w:sz="0" w:space="0" w:color="auto"/>
                    <w:bottom w:val="none" w:sz="0" w:space="0" w:color="auto"/>
                    <w:right w:val="none" w:sz="0" w:space="0" w:color="auto"/>
                  </w:divBdr>
                </w:div>
                <w:div w:id="550119578">
                  <w:marLeft w:val="0"/>
                  <w:marRight w:val="0"/>
                  <w:marTop w:val="0"/>
                  <w:marBottom w:val="0"/>
                  <w:divBdr>
                    <w:top w:val="none" w:sz="0" w:space="0" w:color="auto"/>
                    <w:left w:val="none" w:sz="0" w:space="0" w:color="auto"/>
                    <w:bottom w:val="none" w:sz="0" w:space="0" w:color="auto"/>
                    <w:right w:val="none" w:sz="0" w:space="0" w:color="auto"/>
                  </w:divBdr>
                </w:div>
                <w:div w:id="636885042">
                  <w:marLeft w:val="0"/>
                  <w:marRight w:val="0"/>
                  <w:marTop w:val="0"/>
                  <w:marBottom w:val="0"/>
                  <w:divBdr>
                    <w:top w:val="none" w:sz="0" w:space="0" w:color="auto"/>
                    <w:left w:val="none" w:sz="0" w:space="0" w:color="auto"/>
                    <w:bottom w:val="none" w:sz="0" w:space="0" w:color="auto"/>
                    <w:right w:val="none" w:sz="0" w:space="0" w:color="auto"/>
                  </w:divBdr>
                </w:div>
                <w:div w:id="1007902078">
                  <w:marLeft w:val="0"/>
                  <w:marRight w:val="0"/>
                  <w:marTop w:val="0"/>
                  <w:marBottom w:val="0"/>
                  <w:divBdr>
                    <w:top w:val="none" w:sz="0" w:space="0" w:color="auto"/>
                    <w:left w:val="none" w:sz="0" w:space="0" w:color="auto"/>
                    <w:bottom w:val="none" w:sz="0" w:space="0" w:color="auto"/>
                    <w:right w:val="none" w:sz="0" w:space="0" w:color="auto"/>
                  </w:divBdr>
                </w:div>
                <w:div w:id="1168523733">
                  <w:marLeft w:val="0"/>
                  <w:marRight w:val="0"/>
                  <w:marTop w:val="0"/>
                  <w:marBottom w:val="0"/>
                  <w:divBdr>
                    <w:top w:val="none" w:sz="0" w:space="0" w:color="auto"/>
                    <w:left w:val="none" w:sz="0" w:space="0" w:color="auto"/>
                    <w:bottom w:val="none" w:sz="0" w:space="0" w:color="auto"/>
                    <w:right w:val="none" w:sz="0" w:space="0" w:color="auto"/>
                  </w:divBdr>
                </w:div>
                <w:div w:id="756365432">
                  <w:marLeft w:val="0"/>
                  <w:marRight w:val="0"/>
                  <w:marTop w:val="0"/>
                  <w:marBottom w:val="0"/>
                  <w:divBdr>
                    <w:top w:val="none" w:sz="0" w:space="0" w:color="auto"/>
                    <w:left w:val="none" w:sz="0" w:space="0" w:color="auto"/>
                    <w:bottom w:val="none" w:sz="0" w:space="0" w:color="auto"/>
                    <w:right w:val="none" w:sz="0" w:space="0" w:color="auto"/>
                  </w:divBdr>
                </w:div>
                <w:div w:id="2125347605">
                  <w:marLeft w:val="0"/>
                  <w:marRight w:val="0"/>
                  <w:marTop w:val="0"/>
                  <w:marBottom w:val="0"/>
                  <w:divBdr>
                    <w:top w:val="none" w:sz="0" w:space="0" w:color="auto"/>
                    <w:left w:val="none" w:sz="0" w:space="0" w:color="auto"/>
                    <w:bottom w:val="none" w:sz="0" w:space="0" w:color="auto"/>
                    <w:right w:val="none" w:sz="0" w:space="0" w:color="auto"/>
                  </w:divBdr>
                </w:div>
                <w:div w:id="858354559">
                  <w:marLeft w:val="0"/>
                  <w:marRight w:val="0"/>
                  <w:marTop w:val="0"/>
                  <w:marBottom w:val="0"/>
                  <w:divBdr>
                    <w:top w:val="none" w:sz="0" w:space="0" w:color="auto"/>
                    <w:left w:val="none" w:sz="0" w:space="0" w:color="auto"/>
                    <w:bottom w:val="none" w:sz="0" w:space="0" w:color="auto"/>
                    <w:right w:val="none" w:sz="0" w:space="0" w:color="auto"/>
                  </w:divBdr>
                </w:div>
                <w:div w:id="1940213563">
                  <w:marLeft w:val="0"/>
                  <w:marRight w:val="0"/>
                  <w:marTop w:val="0"/>
                  <w:marBottom w:val="0"/>
                  <w:divBdr>
                    <w:top w:val="none" w:sz="0" w:space="0" w:color="auto"/>
                    <w:left w:val="none" w:sz="0" w:space="0" w:color="auto"/>
                    <w:bottom w:val="none" w:sz="0" w:space="0" w:color="auto"/>
                    <w:right w:val="none" w:sz="0" w:space="0" w:color="auto"/>
                  </w:divBdr>
                </w:div>
                <w:div w:id="579484359">
                  <w:marLeft w:val="0"/>
                  <w:marRight w:val="0"/>
                  <w:marTop w:val="0"/>
                  <w:marBottom w:val="0"/>
                  <w:divBdr>
                    <w:top w:val="none" w:sz="0" w:space="0" w:color="auto"/>
                    <w:left w:val="none" w:sz="0" w:space="0" w:color="auto"/>
                    <w:bottom w:val="none" w:sz="0" w:space="0" w:color="auto"/>
                    <w:right w:val="none" w:sz="0" w:space="0" w:color="auto"/>
                  </w:divBdr>
                </w:div>
                <w:div w:id="118912754">
                  <w:marLeft w:val="0"/>
                  <w:marRight w:val="0"/>
                  <w:marTop w:val="0"/>
                  <w:marBottom w:val="0"/>
                  <w:divBdr>
                    <w:top w:val="none" w:sz="0" w:space="0" w:color="auto"/>
                    <w:left w:val="none" w:sz="0" w:space="0" w:color="auto"/>
                    <w:bottom w:val="none" w:sz="0" w:space="0" w:color="auto"/>
                    <w:right w:val="none" w:sz="0" w:space="0" w:color="auto"/>
                  </w:divBdr>
                </w:div>
                <w:div w:id="13249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1E185C-63A0-4456-9A2E-91306E96532A}"/>
</file>

<file path=customXml/itemProps2.xml><?xml version="1.0" encoding="utf-8"?>
<ds:datastoreItem xmlns:ds="http://schemas.openxmlformats.org/officeDocument/2006/customXml" ds:itemID="{88EAE6E0-4100-453D-916A-804422FF67EF}"/>
</file>

<file path=customXml/itemProps3.xml><?xml version="1.0" encoding="utf-8"?>
<ds:datastoreItem xmlns:ds="http://schemas.openxmlformats.org/officeDocument/2006/customXml" ds:itemID="{FF0CCC70-F53B-4A7B-855D-EFD2B3D3D53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Marcus</dc:creator>
  <cp:keywords/>
  <dc:description/>
  <cp:lastModifiedBy>Lucy Azenga</cp:lastModifiedBy>
  <cp:revision>2</cp:revision>
  <dcterms:created xsi:type="dcterms:W3CDTF">2024-07-23T19:57:00Z</dcterms:created>
  <dcterms:modified xsi:type="dcterms:W3CDTF">2024-07-23T19:57:00Z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