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7403" w14:textId="77777777" w:rsidR="00075F74" w:rsidRPr="00075F74" w:rsidRDefault="00075F74" w:rsidP="00075F74">
      <w:pPr>
        <w:spacing w:before="48" w:after="120" w:line="240" w:lineRule="auto"/>
        <w:jc w:val="center"/>
        <w:outlineLvl w:val="3"/>
        <w:rPr>
          <w:rFonts w:ascii="Open Sans" w:eastAsia="Times New Roman" w:hAnsi="Open Sans" w:cs="Open Sans"/>
          <w:b/>
          <w:bCs/>
          <w:caps/>
          <w:color w:val="F9A630"/>
          <w:sz w:val="30"/>
          <w:szCs w:val="30"/>
        </w:rPr>
      </w:pPr>
      <w:r w:rsidRPr="00075F74">
        <w:rPr>
          <w:rFonts w:ascii="Open Sans" w:eastAsia="Times New Roman" w:hAnsi="Open Sans" w:cs="Open Sans"/>
          <w:b/>
          <w:bCs/>
          <w:caps/>
          <w:color w:val="F9A630"/>
          <w:sz w:val="30"/>
          <w:szCs w:val="30"/>
        </w:rPr>
        <w:t>2012 Annual Report</w:t>
      </w:r>
    </w:p>
    <w:p w14:paraId="31678250" w14:textId="77777777" w:rsidR="00075F74" w:rsidRPr="00075F74" w:rsidRDefault="00075F74" w:rsidP="00075F74">
      <w:pPr>
        <w:spacing w:after="270" w:line="240" w:lineRule="auto"/>
        <w:rPr>
          <w:rFonts w:ascii="Open Sans" w:eastAsia="Times New Roman" w:hAnsi="Open Sans" w:cs="Open Sans"/>
          <w:color w:val="3E3E3E"/>
          <w:sz w:val="24"/>
          <w:szCs w:val="24"/>
        </w:rPr>
      </w:pPr>
      <w:r w:rsidRPr="00075F74">
        <w:rPr>
          <w:rFonts w:ascii="Open Sans" w:eastAsia="Times New Roman" w:hAnsi="Open Sans" w:cs="Open Sans"/>
          <w:color w:val="3E3E3E"/>
          <w:sz w:val="24"/>
          <w:szCs w:val="24"/>
        </w:rPr>
        <w:t>The mission of the BYM Advancement and Outreach Committee is to support meetings growth and revitalization and encourage outreach to seekers. The Committee deals with issues of visibility, welcoming newcomers, knitting in newcomers, strengthening community, sharing our faith, witness and service, and reaching out. The committee has also taken on support and cooperation with Quaker schools. We meet three times a year at Interim Meeting, and once at Annual Sessions. All committee meetings are open meetings. Here are some things we are continuing to work on:</w:t>
      </w:r>
      <w:r w:rsidRPr="00075F74">
        <w:rPr>
          <w:rFonts w:ascii="Open Sans" w:eastAsia="Times New Roman" w:hAnsi="Open Sans" w:cs="Open Sans"/>
          <w:color w:val="3E3E3E"/>
          <w:sz w:val="24"/>
          <w:szCs w:val="24"/>
        </w:rPr>
        <w:br/>
      </w:r>
      <w:r w:rsidRPr="00075F74">
        <w:rPr>
          <w:rFonts w:ascii="Open Sans" w:eastAsia="Times New Roman" w:hAnsi="Open Sans" w:cs="Open Sans"/>
          <w:b/>
          <w:bCs/>
          <w:color w:val="3E3E3E"/>
          <w:sz w:val="24"/>
          <w:szCs w:val="24"/>
        </w:rPr>
        <w:t>“Q-Tube”</w:t>
      </w:r>
      <w:r w:rsidRPr="00075F74">
        <w:rPr>
          <w:rFonts w:ascii="Open Sans" w:eastAsia="Times New Roman" w:hAnsi="Open Sans" w:cs="Open Sans"/>
          <w:color w:val="3E3E3E"/>
          <w:sz w:val="24"/>
          <w:szCs w:val="24"/>
        </w:rPr>
        <w:t xml:space="preserve"> – Video clips of Friends talking about what brought them to Quakerism, what appeals to them about the Quaker way, their experience of Quaker worship and how being a </w:t>
      </w:r>
      <w:proofErr w:type="gramStart"/>
      <w:r w:rsidRPr="00075F74">
        <w:rPr>
          <w:rFonts w:ascii="Open Sans" w:eastAsia="Times New Roman" w:hAnsi="Open Sans" w:cs="Open Sans"/>
          <w:color w:val="3E3E3E"/>
          <w:sz w:val="24"/>
          <w:szCs w:val="24"/>
        </w:rPr>
        <w:t>Quaker effects</w:t>
      </w:r>
      <w:proofErr w:type="gramEnd"/>
      <w:r w:rsidRPr="00075F74">
        <w:rPr>
          <w:rFonts w:ascii="Open Sans" w:eastAsia="Times New Roman" w:hAnsi="Open Sans" w:cs="Open Sans"/>
          <w:color w:val="3E3E3E"/>
          <w:sz w:val="24"/>
          <w:szCs w:val="24"/>
        </w:rPr>
        <w:t xml:space="preserve"> their lives. The project was wildly successful in 2009 and can be viewed at the BYM web site. [bym-rsf.org/</w:t>
      </w:r>
      <w:proofErr w:type="spellStart"/>
      <w:r w:rsidRPr="00075F74">
        <w:rPr>
          <w:rFonts w:ascii="Open Sans" w:eastAsia="Times New Roman" w:hAnsi="Open Sans" w:cs="Open Sans"/>
          <w:color w:val="3E3E3E"/>
          <w:sz w:val="24"/>
          <w:szCs w:val="24"/>
        </w:rPr>
        <w:t>Qtube</w:t>
      </w:r>
      <w:proofErr w:type="spellEnd"/>
      <w:r w:rsidRPr="00075F74">
        <w:rPr>
          <w:rFonts w:ascii="Open Sans" w:eastAsia="Times New Roman" w:hAnsi="Open Sans" w:cs="Open Sans"/>
          <w:color w:val="3E3E3E"/>
          <w:sz w:val="24"/>
          <w:szCs w:val="24"/>
        </w:rPr>
        <w:t xml:space="preserve">/]. We are still hoping that more will </w:t>
      </w:r>
      <w:proofErr w:type="gramStart"/>
      <w:r w:rsidRPr="00075F74">
        <w:rPr>
          <w:rFonts w:ascii="Open Sans" w:eastAsia="Times New Roman" w:hAnsi="Open Sans" w:cs="Open Sans"/>
          <w:color w:val="3E3E3E"/>
          <w:sz w:val="24"/>
          <w:szCs w:val="24"/>
        </w:rPr>
        <w:t>done</w:t>
      </w:r>
      <w:proofErr w:type="gramEnd"/>
      <w:r w:rsidRPr="00075F74">
        <w:rPr>
          <w:rFonts w:ascii="Open Sans" w:eastAsia="Times New Roman" w:hAnsi="Open Sans" w:cs="Open Sans"/>
          <w:color w:val="3E3E3E"/>
          <w:sz w:val="24"/>
          <w:szCs w:val="24"/>
        </w:rPr>
        <w:t xml:space="preserve"> by various meetings that will speak about their home meetings and what they love about their home meeting. We are looking at various ways we can help meetings and other BYM groups in this project.</w:t>
      </w:r>
    </w:p>
    <w:p w14:paraId="6AFF0E20" w14:textId="77777777" w:rsidR="00075F74" w:rsidRPr="00075F74" w:rsidRDefault="00075F74" w:rsidP="00075F74">
      <w:pPr>
        <w:spacing w:after="270" w:line="240" w:lineRule="auto"/>
        <w:rPr>
          <w:rFonts w:ascii="Open Sans" w:eastAsia="Times New Roman" w:hAnsi="Open Sans" w:cs="Open Sans"/>
          <w:color w:val="3E3E3E"/>
          <w:sz w:val="24"/>
          <w:szCs w:val="24"/>
        </w:rPr>
      </w:pPr>
      <w:r w:rsidRPr="00075F74">
        <w:rPr>
          <w:rFonts w:ascii="Open Sans" w:eastAsia="Times New Roman" w:hAnsi="Open Sans" w:cs="Open Sans"/>
          <w:b/>
          <w:bCs/>
          <w:color w:val="3E3E3E"/>
          <w:sz w:val="24"/>
          <w:szCs w:val="24"/>
        </w:rPr>
        <w:t>Quaker Quest</w:t>
      </w:r>
      <w:r w:rsidRPr="00075F74">
        <w:rPr>
          <w:rFonts w:ascii="Open Sans" w:eastAsia="Times New Roman" w:hAnsi="Open Sans" w:cs="Open Sans"/>
          <w:color w:val="3E3E3E"/>
          <w:sz w:val="24"/>
          <w:szCs w:val="24"/>
        </w:rPr>
        <w:t> – An approach to outreach that was developed by British Friends and is now being promoting by Friends General Conference. It uses a series of brief personal presentations on a particular topic, followed by small group discussion, to show how shared experience of Spirit, not doctrinal unity, holds the Religious Society of Friends together. Our committee is supporting Quaker Quest in BYM. Quaker Quest is going forward in many parts of the country and we hope to continue to be part of it and see it grow in BYM. The A&amp;O Committee has funds to support meetings. Since early 2008, 11 Meetings in BYM have done either the full day training or done the public sessions as well. We hope to continue giving out small grants to help our meetings but Friends General Conference also has funds to help meetings. FGC is offering to do a free one full day training for each Yearly Meeting in FGC and have the Yearly Meeting invite two Friends from each Meeting in that Yearly Meeting. This training would be basically the same as the full day training that Meeting do when they are exploring if the Meeting would like to do Quaker Quest. The A&amp;O Committee is hoping to take the lead in accepting the offer from FGC and set up the training in BYM. We are planning to have an interest group at annual sessions to discuss this.</w:t>
      </w:r>
    </w:p>
    <w:p w14:paraId="55CDE460" w14:textId="77777777" w:rsidR="00075F74" w:rsidRPr="00075F74" w:rsidRDefault="00075F74" w:rsidP="00075F74">
      <w:pPr>
        <w:spacing w:after="270" w:line="240" w:lineRule="auto"/>
        <w:rPr>
          <w:rFonts w:ascii="Open Sans" w:eastAsia="Times New Roman" w:hAnsi="Open Sans" w:cs="Open Sans"/>
          <w:color w:val="3E3E3E"/>
          <w:sz w:val="24"/>
          <w:szCs w:val="24"/>
        </w:rPr>
      </w:pPr>
      <w:r w:rsidRPr="00075F74">
        <w:rPr>
          <w:rFonts w:ascii="Open Sans" w:eastAsia="Times New Roman" w:hAnsi="Open Sans" w:cs="Open Sans"/>
          <w:b/>
          <w:bCs/>
          <w:color w:val="3E3E3E"/>
          <w:sz w:val="24"/>
          <w:szCs w:val="24"/>
        </w:rPr>
        <w:t>Google Ads</w:t>
      </w:r>
      <w:r w:rsidRPr="00075F74">
        <w:rPr>
          <w:rFonts w:ascii="Open Sans" w:eastAsia="Times New Roman" w:hAnsi="Open Sans" w:cs="Open Sans"/>
          <w:color w:val="3E3E3E"/>
          <w:sz w:val="24"/>
          <w:szCs w:val="24"/>
        </w:rPr>
        <w:t> – We are still planning two small pilot projects to do some on-line advertising which will target certain limited areas and use certain key words to try to reach seekers.</w:t>
      </w:r>
    </w:p>
    <w:p w14:paraId="56BF0F5D" w14:textId="77777777" w:rsidR="00075F74" w:rsidRPr="00075F74" w:rsidRDefault="00075F74" w:rsidP="00075F74">
      <w:pPr>
        <w:spacing w:after="270" w:line="240" w:lineRule="auto"/>
        <w:rPr>
          <w:rFonts w:ascii="Open Sans" w:eastAsia="Times New Roman" w:hAnsi="Open Sans" w:cs="Open Sans"/>
          <w:color w:val="3E3E3E"/>
          <w:sz w:val="24"/>
          <w:szCs w:val="24"/>
        </w:rPr>
      </w:pPr>
      <w:r w:rsidRPr="00075F74">
        <w:rPr>
          <w:rFonts w:ascii="Open Sans" w:eastAsia="Times New Roman" w:hAnsi="Open Sans" w:cs="Open Sans"/>
          <w:color w:val="3E3E3E"/>
          <w:sz w:val="24"/>
          <w:szCs w:val="24"/>
        </w:rPr>
        <w:lastRenderedPageBreak/>
        <w:t xml:space="preserve">We have been doing some visiting to monthly meetings and if any Friend thinks their meeting might be interested in having a visit, please contact me or any committee member. There is another outreach project called </w:t>
      </w:r>
      <w:proofErr w:type="spellStart"/>
      <w:r w:rsidRPr="00075F74">
        <w:rPr>
          <w:rFonts w:ascii="Open Sans" w:eastAsia="Times New Roman" w:hAnsi="Open Sans" w:cs="Open Sans"/>
          <w:color w:val="3E3E3E"/>
          <w:sz w:val="24"/>
          <w:szCs w:val="24"/>
        </w:rPr>
        <w:t>Inreach</w:t>
      </w:r>
      <w:proofErr w:type="spellEnd"/>
      <w:r w:rsidRPr="00075F74">
        <w:rPr>
          <w:rFonts w:ascii="Open Sans" w:eastAsia="Times New Roman" w:hAnsi="Open Sans" w:cs="Open Sans"/>
          <w:color w:val="3E3E3E"/>
          <w:sz w:val="24"/>
          <w:szCs w:val="24"/>
        </w:rPr>
        <w:t xml:space="preserve">/Outreach which we are eager to talk about and do with meetings. We are also considering doing a workshop for small meetings or start-up groups. Our committee has much we want to do. If any Friend is able to help with a time limited project or would like to be a corresponding </w:t>
      </w:r>
      <w:proofErr w:type="gramStart"/>
      <w:r w:rsidRPr="00075F74">
        <w:rPr>
          <w:rFonts w:ascii="Open Sans" w:eastAsia="Times New Roman" w:hAnsi="Open Sans" w:cs="Open Sans"/>
          <w:color w:val="3E3E3E"/>
          <w:sz w:val="24"/>
          <w:szCs w:val="24"/>
        </w:rPr>
        <w:t>member</w:t>
      </w:r>
      <w:proofErr w:type="gramEnd"/>
      <w:r w:rsidRPr="00075F74">
        <w:rPr>
          <w:rFonts w:ascii="Open Sans" w:eastAsia="Times New Roman" w:hAnsi="Open Sans" w:cs="Open Sans"/>
          <w:color w:val="3E3E3E"/>
          <w:sz w:val="24"/>
          <w:szCs w:val="24"/>
        </w:rPr>
        <w:t xml:space="preserve"> please let us know. Just sharing information with your monthly meeting would be a great help.</w:t>
      </w:r>
    </w:p>
    <w:p w14:paraId="7ABD507A" w14:textId="77777777" w:rsidR="00075F74" w:rsidRPr="00075F74" w:rsidRDefault="00075F74" w:rsidP="00075F74">
      <w:pPr>
        <w:spacing w:after="270" w:line="240" w:lineRule="auto"/>
        <w:rPr>
          <w:rFonts w:ascii="Open Sans" w:eastAsia="Times New Roman" w:hAnsi="Open Sans" w:cs="Open Sans"/>
          <w:color w:val="3E3E3E"/>
          <w:sz w:val="24"/>
          <w:szCs w:val="24"/>
        </w:rPr>
      </w:pPr>
      <w:r w:rsidRPr="00075F74">
        <w:rPr>
          <w:rFonts w:ascii="Open Sans" w:eastAsia="Times New Roman" w:hAnsi="Open Sans" w:cs="Open Sans"/>
          <w:color w:val="3E3E3E"/>
          <w:sz w:val="24"/>
          <w:szCs w:val="24"/>
        </w:rPr>
        <w:t>Walter Brown, (Langley Hill) Clerk</w:t>
      </w:r>
    </w:p>
    <w:p w14:paraId="706F8BDA" w14:textId="77777777" w:rsidR="00253D8B" w:rsidRDefault="00253D8B"/>
    <w:sectPr w:rsidR="0025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74"/>
    <w:rsid w:val="00075F74"/>
    <w:rsid w:val="0025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CFC2"/>
  <w15:chartTrackingRefBased/>
  <w15:docId w15:val="{C6E31438-E648-48C8-BF92-91C215EC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75F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75F7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75F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5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75165C-49D1-4DB7-A024-7003640C475B}"/>
</file>

<file path=customXml/itemProps2.xml><?xml version="1.0" encoding="utf-8"?>
<ds:datastoreItem xmlns:ds="http://schemas.openxmlformats.org/officeDocument/2006/customXml" ds:itemID="{F8AB4155-198D-4125-85FF-0EBA1288D779}"/>
</file>

<file path=customXml/itemProps3.xml><?xml version="1.0" encoding="utf-8"?>
<ds:datastoreItem xmlns:ds="http://schemas.openxmlformats.org/officeDocument/2006/customXml" ds:itemID="{DAFC85AA-A2E0-45B5-836E-EC0E2AFFB311}"/>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Azenga</dc:creator>
  <cp:keywords/>
  <dc:description/>
  <cp:lastModifiedBy>Lucy Azenga</cp:lastModifiedBy>
  <cp:revision>1</cp:revision>
  <dcterms:created xsi:type="dcterms:W3CDTF">2024-10-17T16:01:00Z</dcterms:created>
  <dcterms:modified xsi:type="dcterms:W3CDTF">2024-10-17T16:01:00Z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