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5EFA" w14:textId="6B23070A" w:rsidR="001848A3" w:rsidRDefault="00B845BE" w:rsidP="00D303DB">
      <w:pPr>
        <w:spacing w:after="0"/>
        <w:rPr>
          <w:b/>
          <w:sz w:val="24"/>
          <w:szCs w:val="24"/>
        </w:rPr>
      </w:pPr>
      <w:r w:rsidRPr="00D303DB">
        <w:rPr>
          <w:b/>
          <w:sz w:val="24"/>
          <w:szCs w:val="24"/>
        </w:rPr>
        <w:t>BYM DEVELOPMENT COMMMITTEE – ANNUAL REPORT</w:t>
      </w:r>
      <w:r w:rsidR="007B6169" w:rsidRPr="00D303DB">
        <w:rPr>
          <w:b/>
          <w:sz w:val="24"/>
          <w:szCs w:val="24"/>
        </w:rPr>
        <w:t xml:space="preserve"> 202</w:t>
      </w:r>
      <w:r w:rsidR="009D364B" w:rsidRPr="00D303DB">
        <w:rPr>
          <w:b/>
          <w:sz w:val="24"/>
          <w:szCs w:val="24"/>
        </w:rPr>
        <w:t>4</w:t>
      </w:r>
    </w:p>
    <w:p w14:paraId="39D1F3C2" w14:textId="77777777" w:rsidR="00D303DB" w:rsidRPr="00D303DB" w:rsidRDefault="00D303DB" w:rsidP="00D303DB">
      <w:pPr>
        <w:spacing w:after="0"/>
        <w:rPr>
          <w:b/>
          <w:sz w:val="24"/>
          <w:szCs w:val="24"/>
        </w:rPr>
      </w:pPr>
    </w:p>
    <w:p w14:paraId="1C72D456" w14:textId="73564651" w:rsidR="00D12FC7" w:rsidRDefault="00D12FC7" w:rsidP="00D303DB">
      <w:pPr>
        <w:spacing w:after="0"/>
        <w:rPr>
          <w:sz w:val="24"/>
          <w:szCs w:val="24"/>
        </w:rPr>
      </w:pPr>
      <w:r w:rsidRPr="00D303DB">
        <w:rPr>
          <w:sz w:val="24"/>
          <w:szCs w:val="24"/>
        </w:rPr>
        <w:t xml:space="preserve">The Development Committee is that group of volunteers within BYM that works to grow the financial capacity of BYM to do its many ministries. </w:t>
      </w:r>
    </w:p>
    <w:p w14:paraId="07CBFD60" w14:textId="77777777" w:rsidR="00D12FC7" w:rsidRDefault="00D12FC7" w:rsidP="00D303DB">
      <w:pPr>
        <w:spacing w:after="0"/>
        <w:rPr>
          <w:sz w:val="24"/>
          <w:szCs w:val="24"/>
        </w:rPr>
      </w:pPr>
    </w:p>
    <w:p w14:paraId="71EFD9AE" w14:textId="686F6F37" w:rsidR="00B5303E" w:rsidRDefault="00B5303E" w:rsidP="00D303DB">
      <w:pPr>
        <w:spacing w:after="0"/>
        <w:rPr>
          <w:sz w:val="24"/>
          <w:szCs w:val="24"/>
        </w:rPr>
      </w:pPr>
      <w:r w:rsidRPr="00D303DB">
        <w:rPr>
          <w:sz w:val="24"/>
          <w:szCs w:val="24"/>
        </w:rPr>
        <w:t>One year ago the Development Committee report highlighted the transitions among staff and committee, and the upcoming opportunity</w:t>
      </w:r>
      <w:r w:rsidR="000E571C" w:rsidRPr="00D303DB">
        <w:rPr>
          <w:sz w:val="24"/>
          <w:szCs w:val="24"/>
        </w:rPr>
        <w:t xml:space="preserve"> and challenge of raising </w:t>
      </w:r>
      <w:r w:rsidR="0084790F">
        <w:rPr>
          <w:sz w:val="24"/>
          <w:szCs w:val="24"/>
        </w:rPr>
        <w:t>more than half a million dollars</w:t>
      </w:r>
      <w:r w:rsidRPr="00D303DB">
        <w:rPr>
          <w:sz w:val="24"/>
          <w:szCs w:val="24"/>
        </w:rPr>
        <w:t xml:space="preserve"> to move Opequon Quaker Camp to a vacant camp property on the Rolling Ridge Conservancy.  </w:t>
      </w:r>
    </w:p>
    <w:p w14:paraId="64B48671" w14:textId="77777777" w:rsidR="00D303DB" w:rsidRPr="00D303DB" w:rsidRDefault="00D303DB" w:rsidP="00D303DB">
      <w:pPr>
        <w:spacing w:after="0"/>
        <w:rPr>
          <w:sz w:val="24"/>
          <w:szCs w:val="24"/>
        </w:rPr>
      </w:pPr>
    </w:p>
    <w:p w14:paraId="6B6FA685" w14:textId="70FA75B8" w:rsidR="00D12FC7" w:rsidRDefault="00B5303E" w:rsidP="00D303DB">
      <w:pPr>
        <w:spacing w:after="0"/>
        <w:rPr>
          <w:sz w:val="24"/>
          <w:szCs w:val="24"/>
        </w:rPr>
      </w:pPr>
      <w:r w:rsidRPr="00D303DB">
        <w:rPr>
          <w:sz w:val="24"/>
          <w:szCs w:val="24"/>
        </w:rPr>
        <w:t xml:space="preserve">Since last year’s report we have welcomed new members to the Development Committee, and hired a new full-time Development Manager, Nikki Holland. We have continued our work with </w:t>
      </w:r>
      <w:r w:rsidR="00E645DC">
        <w:rPr>
          <w:sz w:val="24"/>
          <w:szCs w:val="24"/>
        </w:rPr>
        <w:t xml:space="preserve">our </w:t>
      </w:r>
      <w:r w:rsidRPr="00D303DB">
        <w:rPr>
          <w:sz w:val="24"/>
          <w:szCs w:val="24"/>
        </w:rPr>
        <w:t xml:space="preserve">consultant Barbara Wille, who has served as </w:t>
      </w:r>
      <w:r w:rsidR="00C229F2">
        <w:rPr>
          <w:sz w:val="24"/>
          <w:szCs w:val="24"/>
        </w:rPr>
        <w:t xml:space="preserve">part time </w:t>
      </w:r>
      <w:r w:rsidRPr="00D303DB">
        <w:rPr>
          <w:sz w:val="24"/>
          <w:szCs w:val="24"/>
        </w:rPr>
        <w:t>staff for the Special Campaign</w:t>
      </w:r>
      <w:r w:rsidR="00D12FC7">
        <w:rPr>
          <w:sz w:val="24"/>
          <w:szCs w:val="24"/>
        </w:rPr>
        <w:t xml:space="preserve"> for OPC</w:t>
      </w:r>
      <w:r w:rsidRPr="00D303DB">
        <w:rPr>
          <w:sz w:val="24"/>
          <w:szCs w:val="24"/>
        </w:rPr>
        <w:t xml:space="preserve">, as well as guiding the overall development program. And, thanks to strong support across BYM, we have raised a lot of money to support </w:t>
      </w:r>
      <w:r w:rsidR="00E645DC">
        <w:rPr>
          <w:sz w:val="24"/>
          <w:szCs w:val="24"/>
        </w:rPr>
        <w:t xml:space="preserve">both daily </w:t>
      </w:r>
      <w:r w:rsidRPr="00D303DB">
        <w:rPr>
          <w:sz w:val="24"/>
          <w:szCs w:val="24"/>
        </w:rPr>
        <w:t>BYM operations and the Special Campaign</w:t>
      </w:r>
      <w:r w:rsidR="00D12FC7">
        <w:rPr>
          <w:sz w:val="24"/>
          <w:szCs w:val="24"/>
        </w:rPr>
        <w:t xml:space="preserve"> for Opequon Quaker Camp</w:t>
      </w:r>
      <w:r w:rsidRPr="00D303DB">
        <w:rPr>
          <w:sz w:val="24"/>
          <w:szCs w:val="24"/>
        </w:rPr>
        <w:t xml:space="preserve">. </w:t>
      </w:r>
    </w:p>
    <w:p w14:paraId="46BBCECD" w14:textId="77777777" w:rsidR="00D303DB" w:rsidRPr="00D303DB" w:rsidRDefault="00D303DB" w:rsidP="00D303DB">
      <w:pPr>
        <w:spacing w:after="0"/>
        <w:rPr>
          <w:sz w:val="24"/>
          <w:szCs w:val="24"/>
        </w:rPr>
      </w:pPr>
    </w:p>
    <w:p w14:paraId="0E8A5E41" w14:textId="4784E611" w:rsidR="006E22F5" w:rsidRPr="00D303DB" w:rsidRDefault="006E22F5" w:rsidP="00D303DB">
      <w:pPr>
        <w:spacing w:after="0"/>
        <w:rPr>
          <w:sz w:val="24"/>
          <w:szCs w:val="24"/>
        </w:rPr>
      </w:pPr>
      <w:r w:rsidRPr="00D303DB">
        <w:rPr>
          <w:sz w:val="24"/>
          <w:szCs w:val="24"/>
        </w:rPr>
        <w:t>So, with all these transitions</w:t>
      </w:r>
      <w:r w:rsidR="00E645DC">
        <w:rPr>
          <w:sz w:val="24"/>
          <w:szCs w:val="24"/>
        </w:rPr>
        <w:t xml:space="preserve"> and hard work</w:t>
      </w:r>
      <w:r w:rsidRPr="00D303DB">
        <w:rPr>
          <w:sz w:val="24"/>
          <w:szCs w:val="24"/>
        </w:rPr>
        <w:t>, how are we doing on contributed income?</w:t>
      </w:r>
    </w:p>
    <w:p w14:paraId="3AFF4F58" w14:textId="6F93B5E9" w:rsidR="00D303DB" w:rsidRPr="00D303DB" w:rsidRDefault="00D303DB" w:rsidP="00D303DB">
      <w:pPr>
        <w:spacing w:after="0"/>
        <w:rPr>
          <w:sz w:val="24"/>
          <w:szCs w:val="24"/>
        </w:rPr>
      </w:pPr>
    </w:p>
    <w:p w14:paraId="10B6AEC6" w14:textId="1611F967" w:rsidR="00D303DB" w:rsidRDefault="00D303DB" w:rsidP="00D303DB">
      <w:pPr>
        <w:spacing w:after="0"/>
        <w:rPr>
          <w:sz w:val="24"/>
          <w:szCs w:val="24"/>
        </w:rPr>
      </w:pPr>
      <w:r w:rsidRPr="00E645DC">
        <w:rPr>
          <w:b/>
          <w:sz w:val="24"/>
          <w:szCs w:val="24"/>
        </w:rPr>
        <w:t>2023 income</w:t>
      </w:r>
      <w:r w:rsidRPr="00D303DB">
        <w:rPr>
          <w:sz w:val="24"/>
          <w:szCs w:val="24"/>
        </w:rPr>
        <w:t xml:space="preserve"> </w:t>
      </w:r>
    </w:p>
    <w:p w14:paraId="18B38655" w14:textId="77777777" w:rsidR="00E645DC" w:rsidRPr="00D303DB" w:rsidRDefault="00E645DC" w:rsidP="00D303DB">
      <w:pPr>
        <w:spacing w:after="0"/>
        <w:rPr>
          <w:sz w:val="24"/>
          <w:szCs w:val="24"/>
        </w:rPr>
      </w:pPr>
    </w:p>
    <w:p w14:paraId="3247B4C9" w14:textId="77777777" w:rsidR="00D303DB" w:rsidRPr="00D303DB" w:rsidRDefault="00D303DB" w:rsidP="00D303DB">
      <w:pPr>
        <w:spacing w:after="0"/>
        <w:rPr>
          <w:sz w:val="24"/>
          <w:szCs w:val="24"/>
        </w:rPr>
      </w:pPr>
      <w:r w:rsidRPr="00D303DB">
        <w:rPr>
          <w:sz w:val="24"/>
          <w:szCs w:val="24"/>
        </w:rPr>
        <w:t xml:space="preserve">General Fund </w:t>
      </w:r>
    </w:p>
    <w:p w14:paraId="03EF53CC" w14:textId="3A353895" w:rsidR="00D303DB" w:rsidRDefault="00D303DB" w:rsidP="00D303DB">
      <w:pPr>
        <w:spacing w:after="0"/>
        <w:rPr>
          <w:sz w:val="24"/>
          <w:szCs w:val="24"/>
        </w:rPr>
      </w:pPr>
      <w:r w:rsidRPr="00D303DB">
        <w:rPr>
          <w:sz w:val="24"/>
          <w:szCs w:val="24"/>
        </w:rPr>
        <w:t>(from individuals, meetings, and grants): $352,620</w:t>
      </w:r>
      <w:r w:rsidRPr="00D303DB">
        <w:rPr>
          <w:sz w:val="24"/>
          <w:szCs w:val="24"/>
        </w:rPr>
        <w:tab/>
      </w:r>
      <w:r w:rsidRPr="00D303DB">
        <w:rPr>
          <w:sz w:val="24"/>
          <w:szCs w:val="24"/>
        </w:rPr>
        <w:tab/>
        <w:t>(</w:t>
      </w:r>
      <w:r>
        <w:rPr>
          <w:sz w:val="24"/>
          <w:szCs w:val="24"/>
        </w:rPr>
        <w:t xml:space="preserve">budget </w:t>
      </w:r>
      <w:r w:rsidRPr="00D303DB">
        <w:rPr>
          <w:sz w:val="24"/>
          <w:szCs w:val="24"/>
        </w:rPr>
        <w:t>goal: $302,360)</w:t>
      </w:r>
    </w:p>
    <w:p w14:paraId="26C86D78" w14:textId="77777777" w:rsidR="00E645DC" w:rsidRPr="00D303DB" w:rsidRDefault="00E645DC" w:rsidP="00D303DB">
      <w:pPr>
        <w:spacing w:after="0"/>
        <w:rPr>
          <w:sz w:val="24"/>
          <w:szCs w:val="24"/>
        </w:rPr>
      </w:pPr>
    </w:p>
    <w:p w14:paraId="0F6E653F" w14:textId="721C570D" w:rsidR="00D303DB" w:rsidRDefault="00D303DB" w:rsidP="00D303DB">
      <w:pPr>
        <w:spacing w:after="0"/>
        <w:rPr>
          <w:sz w:val="24"/>
          <w:szCs w:val="24"/>
        </w:rPr>
      </w:pPr>
      <w:r w:rsidRPr="00D303DB">
        <w:rPr>
          <w:sz w:val="24"/>
          <w:szCs w:val="24"/>
        </w:rPr>
        <w:t xml:space="preserve">Camp Property Capital: </w:t>
      </w:r>
      <w:r w:rsidRPr="00D303DB">
        <w:rPr>
          <w:sz w:val="24"/>
          <w:szCs w:val="24"/>
        </w:rPr>
        <w:tab/>
      </w:r>
      <w:r w:rsidRPr="00D303DB">
        <w:rPr>
          <w:sz w:val="24"/>
          <w:szCs w:val="24"/>
        </w:rPr>
        <w:tab/>
        <w:t xml:space="preserve">            34,109</w:t>
      </w:r>
      <w:r w:rsidRPr="00D303DB">
        <w:rPr>
          <w:sz w:val="24"/>
          <w:szCs w:val="24"/>
        </w:rPr>
        <w:tab/>
      </w:r>
    </w:p>
    <w:p w14:paraId="44449259" w14:textId="77777777" w:rsidR="00E645DC" w:rsidRPr="00D303DB" w:rsidRDefault="00E645DC" w:rsidP="00D303DB">
      <w:pPr>
        <w:spacing w:after="0"/>
        <w:rPr>
          <w:sz w:val="24"/>
          <w:szCs w:val="24"/>
        </w:rPr>
      </w:pPr>
    </w:p>
    <w:p w14:paraId="192ED4D7" w14:textId="15AF274B" w:rsidR="00D303DB" w:rsidRDefault="00D303DB" w:rsidP="00D303DB">
      <w:pPr>
        <w:spacing w:after="0"/>
        <w:rPr>
          <w:sz w:val="24"/>
          <w:szCs w:val="24"/>
        </w:rPr>
      </w:pPr>
      <w:r w:rsidRPr="00D303DB">
        <w:rPr>
          <w:sz w:val="24"/>
          <w:szCs w:val="24"/>
        </w:rPr>
        <w:t>Barry Morley Scholarship:</w:t>
      </w:r>
      <w:r w:rsidRPr="00D303DB">
        <w:rPr>
          <w:sz w:val="24"/>
          <w:szCs w:val="24"/>
        </w:rPr>
        <w:tab/>
      </w:r>
      <w:r w:rsidRPr="00D303DB">
        <w:rPr>
          <w:sz w:val="24"/>
          <w:szCs w:val="24"/>
        </w:rPr>
        <w:tab/>
      </w:r>
      <w:r w:rsidRPr="00D303DB">
        <w:rPr>
          <w:sz w:val="24"/>
          <w:szCs w:val="24"/>
        </w:rPr>
        <w:tab/>
        <w:t xml:space="preserve"> 5,200 </w:t>
      </w:r>
    </w:p>
    <w:p w14:paraId="7B831C3E" w14:textId="77777777" w:rsidR="00E645DC" w:rsidRPr="00D303DB" w:rsidRDefault="00E645DC" w:rsidP="00D303DB">
      <w:pPr>
        <w:spacing w:after="0"/>
        <w:rPr>
          <w:sz w:val="24"/>
          <w:szCs w:val="24"/>
        </w:rPr>
      </w:pPr>
    </w:p>
    <w:p w14:paraId="34A8035D" w14:textId="7ED48D26" w:rsidR="00D303DB" w:rsidRPr="00D303DB" w:rsidRDefault="00D303DB" w:rsidP="00D303DB">
      <w:pPr>
        <w:spacing w:after="0"/>
        <w:rPr>
          <w:sz w:val="24"/>
          <w:szCs w:val="24"/>
        </w:rPr>
      </w:pPr>
      <w:r w:rsidRPr="00D303DB">
        <w:rPr>
          <w:sz w:val="24"/>
          <w:szCs w:val="24"/>
        </w:rPr>
        <w:t>Special Campaign for Rolling Ridge</w:t>
      </w:r>
    </w:p>
    <w:p w14:paraId="2C95D6A9" w14:textId="09777EAD" w:rsidR="00D303DB" w:rsidRDefault="00D303DB" w:rsidP="00D303DB">
      <w:pPr>
        <w:spacing w:after="0"/>
        <w:rPr>
          <w:sz w:val="24"/>
          <w:szCs w:val="24"/>
          <w:u w:val="single"/>
        </w:rPr>
      </w:pPr>
      <w:r w:rsidRPr="00D303DB">
        <w:rPr>
          <w:sz w:val="24"/>
          <w:szCs w:val="24"/>
        </w:rPr>
        <w:t>(gifts and pledges</w:t>
      </w:r>
      <w:r w:rsidR="00E645DC">
        <w:rPr>
          <w:sz w:val="24"/>
          <w:szCs w:val="24"/>
        </w:rPr>
        <w:t>):</w:t>
      </w:r>
      <w:r w:rsidRPr="00D303DB">
        <w:rPr>
          <w:sz w:val="24"/>
          <w:szCs w:val="24"/>
        </w:rPr>
        <w:t xml:space="preserve">                                          </w:t>
      </w:r>
      <w:r w:rsidRPr="00D303DB">
        <w:rPr>
          <w:sz w:val="24"/>
          <w:szCs w:val="24"/>
          <w:u w:val="single"/>
        </w:rPr>
        <w:t>356,430</w:t>
      </w:r>
    </w:p>
    <w:p w14:paraId="484375AF" w14:textId="77777777" w:rsidR="00AA4755" w:rsidRPr="00D303DB" w:rsidRDefault="00AA4755" w:rsidP="00D303DB">
      <w:pPr>
        <w:spacing w:after="0"/>
        <w:rPr>
          <w:sz w:val="24"/>
          <w:szCs w:val="24"/>
          <w:u w:val="single"/>
        </w:rPr>
      </w:pPr>
    </w:p>
    <w:p w14:paraId="0B58DD00" w14:textId="52365632" w:rsidR="00D303DB" w:rsidRPr="00D303DB" w:rsidRDefault="00AA4755" w:rsidP="00D303DB">
      <w:pPr>
        <w:spacing w:after="0"/>
        <w:rPr>
          <w:sz w:val="24"/>
          <w:szCs w:val="24"/>
        </w:rPr>
      </w:pPr>
      <w:r>
        <w:rPr>
          <w:sz w:val="24"/>
          <w:szCs w:val="24"/>
        </w:rPr>
        <w:t>TOTAL contributed income:</w:t>
      </w:r>
      <w:r>
        <w:rPr>
          <w:sz w:val="24"/>
          <w:szCs w:val="24"/>
        </w:rPr>
        <w:tab/>
      </w:r>
      <w:r>
        <w:rPr>
          <w:sz w:val="24"/>
          <w:szCs w:val="24"/>
        </w:rPr>
        <w:tab/>
        <w:t xml:space="preserve">        </w:t>
      </w:r>
      <w:r w:rsidR="00D303DB" w:rsidRPr="00D303DB">
        <w:rPr>
          <w:sz w:val="24"/>
          <w:szCs w:val="24"/>
        </w:rPr>
        <w:t>$748,359</w:t>
      </w:r>
    </w:p>
    <w:p w14:paraId="243CA1E4" w14:textId="451B72D5" w:rsidR="00D303DB" w:rsidRPr="00D303DB" w:rsidRDefault="00D303DB" w:rsidP="00D303DB">
      <w:pPr>
        <w:spacing w:after="0"/>
        <w:rPr>
          <w:sz w:val="24"/>
          <w:szCs w:val="24"/>
        </w:rPr>
      </w:pPr>
    </w:p>
    <w:p w14:paraId="7EBA9C43" w14:textId="5809C017" w:rsidR="00D37C7D" w:rsidRDefault="00D37C7D" w:rsidP="00D303DB">
      <w:pPr>
        <w:spacing w:after="0"/>
        <w:rPr>
          <w:sz w:val="24"/>
          <w:szCs w:val="24"/>
        </w:rPr>
      </w:pPr>
    </w:p>
    <w:p w14:paraId="091B15CA" w14:textId="0A09E142" w:rsidR="00D37C7D" w:rsidRDefault="00D37C7D" w:rsidP="00D303DB">
      <w:pPr>
        <w:spacing w:after="0"/>
        <w:rPr>
          <w:b/>
          <w:sz w:val="24"/>
          <w:szCs w:val="24"/>
        </w:rPr>
      </w:pPr>
      <w:r w:rsidRPr="00D37C7D">
        <w:rPr>
          <w:b/>
          <w:sz w:val="24"/>
          <w:szCs w:val="24"/>
        </w:rPr>
        <w:t>2024 income to date</w:t>
      </w:r>
    </w:p>
    <w:p w14:paraId="381365C3" w14:textId="5B33B9F0" w:rsidR="00D37C7D" w:rsidRDefault="00D37C7D" w:rsidP="00D303DB">
      <w:pPr>
        <w:spacing w:after="0"/>
        <w:rPr>
          <w:b/>
          <w:sz w:val="24"/>
          <w:szCs w:val="24"/>
        </w:rPr>
      </w:pPr>
    </w:p>
    <w:p w14:paraId="25B81558" w14:textId="7D575C54" w:rsidR="0082395F" w:rsidRDefault="00D00346" w:rsidP="00D00346">
      <w:pPr>
        <w:spacing w:after="0"/>
        <w:rPr>
          <w:sz w:val="24"/>
          <w:szCs w:val="24"/>
        </w:rPr>
      </w:pPr>
      <w:r w:rsidRPr="00D00346">
        <w:rPr>
          <w:sz w:val="24"/>
          <w:szCs w:val="24"/>
        </w:rPr>
        <w:t>Income year to date is strong</w:t>
      </w:r>
      <w:r>
        <w:rPr>
          <w:sz w:val="24"/>
          <w:szCs w:val="24"/>
        </w:rPr>
        <w:t xml:space="preserve">. At the end of June (latest figures available at time of report) we were </w:t>
      </w:r>
      <w:r w:rsidR="004645DC" w:rsidRPr="00D00346">
        <w:rPr>
          <w:sz w:val="24"/>
          <w:szCs w:val="24"/>
        </w:rPr>
        <w:t xml:space="preserve">running about 25% ahead of last year at the same time. We attribute this both to the generosity of Friends, and to the fact that we sent appeal letters earlier in the year. Thank you to all who have given already this year. </w:t>
      </w:r>
      <w:r>
        <w:rPr>
          <w:sz w:val="24"/>
          <w:szCs w:val="24"/>
        </w:rPr>
        <w:t xml:space="preserve">In addition to individual donations, </w:t>
      </w:r>
      <w:r w:rsidR="004645DC" w:rsidRPr="00D00346">
        <w:rPr>
          <w:sz w:val="24"/>
          <w:szCs w:val="24"/>
        </w:rPr>
        <w:t>we have received $3,250 in grant funding for the STRIDE program. Grant proposals are in process for STRIDE, and for the move of Opequon Quaker Camp to Rolling Ridge.</w:t>
      </w:r>
    </w:p>
    <w:p w14:paraId="1B7E038B" w14:textId="77777777" w:rsidR="00D00346" w:rsidRPr="00D00346" w:rsidRDefault="00D00346" w:rsidP="00D00346">
      <w:pPr>
        <w:spacing w:after="0"/>
        <w:rPr>
          <w:sz w:val="24"/>
          <w:szCs w:val="24"/>
        </w:rPr>
      </w:pPr>
    </w:p>
    <w:p w14:paraId="0E00E0B5" w14:textId="2217A0B2" w:rsidR="00D37C7D" w:rsidRDefault="00D37C7D" w:rsidP="00D37C7D">
      <w:pPr>
        <w:spacing w:after="0"/>
        <w:rPr>
          <w:sz w:val="24"/>
          <w:szCs w:val="24"/>
        </w:rPr>
      </w:pPr>
      <w:r w:rsidRPr="00D303DB">
        <w:rPr>
          <w:sz w:val="24"/>
          <w:szCs w:val="24"/>
        </w:rPr>
        <w:t>For the 2025 calendar year budget, we believe $375,000 is an achievable goal for contributed income. This does not include restricted gifts for camp capital projects</w:t>
      </w:r>
      <w:r>
        <w:rPr>
          <w:sz w:val="24"/>
          <w:szCs w:val="24"/>
        </w:rPr>
        <w:t xml:space="preserve"> or the Special Campaign</w:t>
      </w:r>
      <w:r w:rsidRPr="00D303DB">
        <w:rPr>
          <w:sz w:val="24"/>
          <w:szCs w:val="24"/>
        </w:rPr>
        <w:t>.</w:t>
      </w:r>
    </w:p>
    <w:p w14:paraId="134696C0" w14:textId="77777777" w:rsidR="000E264F" w:rsidRDefault="000E264F" w:rsidP="00D37C7D">
      <w:pPr>
        <w:spacing w:after="0"/>
        <w:rPr>
          <w:sz w:val="24"/>
          <w:szCs w:val="24"/>
        </w:rPr>
      </w:pPr>
    </w:p>
    <w:p w14:paraId="29BD2CD0" w14:textId="1BD9F2DC" w:rsidR="00D37C7D" w:rsidRDefault="00D37C7D" w:rsidP="00D37C7D">
      <w:pPr>
        <w:spacing w:after="0"/>
        <w:rPr>
          <w:b/>
          <w:sz w:val="24"/>
          <w:szCs w:val="24"/>
        </w:rPr>
      </w:pPr>
      <w:r>
        <w:rPr>
          <w:b/>
          <w:sz w:val="24"/>
          <w:szCs w:val="24"/>
        </w:rPr>
        <w:lastRenderedPageBreak/>
        <w:t>Special Campaign for Opequon Quaker Camp at Rolling Ridge</w:t>
      </w:r>
    </w:p>
    <w:p w14:paraId="769FBB7F" w14:textId="68E8F277" w:rsidR="00CC36D8" w:rsidRDefault="00CC36D8" w:rsidP="00D37C7D">
      <w:pPr>
        <w:spacing w:after="0"/>
        <w:rPr>
          <w:b/>
          <w:sz w:val="24"/>
          <w:szCs w:val="24"/>
        </w:rPr>
      </w:pPr>
    </w:p>
    <w:p w14:paraId="5DEF50D8" w14:textId="0D35E77C" w:rsidR="00D12FC7" w:rsidRDefault="006B1B50" w:rsidP="00D303DB">
      <w:pPr>
        <w:spacing w:after="0"/>
        <w:rPr>
          <w:sz w:val="24"/>
          <w:szCs w:val="24"/>
        </w:rPr>
      </w:pPr>
      <w:r w:rsidRPr="006B1B50">
        <w:rPr>
          <w:sz w:val="24"/>
          <w:szCs w:val="24"/>
        </w:rPr>
        <w:t xml:space="preserve">Opequon Quaker Camp </w:t>
      </w:r>
      <w:r>
        <w:rPr>
          <w:sz w:val="24"/>
          <w:szCs w:val="24"/>
        </w:rPr>
        <w:t>welcomed</w:t>
      </w:r>
      <w:r w:rsidRPr="006B1B50">
        <w:rPr>
          <w:sz w:val="24"/>
          <w:szCs w:val="24"/>
        </w:rPr>
        <w:t xml:space="preserve"> its first campers </w:t>
      </w:r>
      <w:r>
        <w:rPr>
          <w:sz w:val="24"/>
          <w:szCs w:val="24"/>
        </w:rPr>
        <w:t xml:space="preserve">this summer </w:t>
      </w:r>
      <w:r w:rsidRPr="006B1B50">
        <w:rPr>
          <w:sz w:val="24"/>
          <w:szCs w:val="24"/>
        </w:rPr>
        <w:t xml:space="preserve">at the beautiful Rolling Ridge Conservancy site. </w:t>
      </w:r>
      <w:r>
        <w:rPr>
          <w:sz w:val="24"/>
          <w:szCs w:val="24"/>
        </w:rPr>
        <w:t xml:space="preserve">Many, many hands, hearts, and dollars made the camp move a reality, in a very short time frame. BYM Friends have provided an extraordinary level of support, contributing $513,000 in pledges and gifts by mid-July, towards the campaign goal of $700,000. Your BYM fundraisers are eager to “put the icing on the cake” of this campaign as we invite all Friends to contribute the final $187,000 needed to reach the goal. Look for special displays and information at Annual Session; and watch your postal and email boxes as well for more information about how to give. </w:t>
      </w:r>
    </w:p>
    <w:p w14:paraId="67FE2EA6" w14:textId="1D5095C3" w:rsidR="00193714" w:rsidRDefault="00193714" w:rsidP="00D303DB">
      <w:pPr>
        <w:spacing w:after="0"/>
        <w:rPr>
          <w:sz w:val="24"/>
          <w:szCs w:val="24"/>
        </w:rPr>
      </w:pPr>
    </w:p>
    <w:p w14:paraId="139288DA" w14:textId="15BA280F" w:rsidR="0082395F" w:rsidRDefault="0082395F" w:rsidP="00D303DB">
      <w:pPr>
        <w:spacing w:after="0"/>
        <w:rPr>
          <w:sz w:val="24"/>
          <w:szCs w:val="24"/>
        </w:rPr>
      </w:pPr>
      <w:r w:rsidRPr="0082395F">
        <w:rPr>
          <w:sz w:val="24"/>
          <w:szCs w:val="24"/>
        </w:rPr>
        <w:t>The Special Campaign committee has met monthly to develop and review strategy. Between meetings, committee members have drafted campaign documents, taken on individual tasks, met individually with potential donors and made presentations by invitation to Monthly Meetings.</w:t>
      </w:r>
    </w:p>
    <w:p w14:paraId="0E4CF10B" w14:textId="77777777" w:rsidR="0082395F" w:rsidRDefault="0082395F" w:rsidP="00D303DB">
      <w:pPr>
        <w:spacing w:after="0"/>
        <w:rPr>
          <w:sz w:val="24"/>
          <w:szCs w:val="24"/>
        </w:rPr>
      </w:pPr>
    </w:p>
    <w:p w14:paraId="50F36D17" w14:textId="77777777" w:rsidR="000E264F" w:rsidRDefault="000E264F" w:rsidP="00D303DB">
      <w:pPr>
        <w:spacing w:after="0"/>
        <w:rPr>
          <w:sz w:val="24"/>
          <w:szCs w:val="24"/>
        </w:rPr>
      </w:pPr>
      <w:r w:rsidRPr="000E264F">
        <w:rPr>
          <w:b/>
          <w:sz w:val="24"/>
          <w:szCs w:val="24"/>
        </w:rPr>
        <w:t>Our Work Together</w:t>
      </w:r>
      <w:r>
        <w:rPr>
          <w:sz w:val="24"/>
          <w:szCs w:val="24"/>
        </w:rPr>
        <w:t xml:space="preserve"> </w:t>
      </w:r>
    </w:p>
    <w:p w14:paraId="7335341A" w14:textId="77777777" w:rsidR="000E264F" w:rsidRDefault="000E264F" w:rsidP="00D303DB">
      <w:pPr>
        <w:spacing w:after="0"/>
        <w:rPr>
          <w:sz w:val="24"/>
          <w:szCs w:val="24"/>
        </w:rPr>
      </w:pPr>
    </w:p>
    <w:p w14:paraId="0B16E9A9" w14:textId="25ACDA08" w:rsidR="00E1496D" w:rsidRDefault="00E1496D" w:rsidP="00D303DB">
      <w:pPr>
        <w:spacing w:after="0"/>
        <w:rPr>
          <w:sz w:val="24"/>
          <w:szCs w:val="24"/>
        </w:rPr>
      </w:pPr>
      <w:r>
        <w:rPr>
          <w:sz w:val="24"/>
          <w:szCs w:val="24"/>
        </w:rPr>
        <w:t xml:space="preserve">At our June meeting we approved this minute of appreciation for Barbara Wille: </w:t>
      </w:r>
    </w:p>
    <w:p w14:paraId="68A09E35" w14:textId="74E244DF" w:rsidR="00E1496D" w:rsidRDefault="00E1496D" w:rsidP="00D303DB">
      <w:pPr>
        <w:spacing w:after="0"/>
        <w:rPr>
          <w:sz w:val="24"/>
          <w:szCs w:val="24"/>
        </w:rPr>
      </w:pPr>
    </w:p>
    <w:p w14:paraId="27791540" w14:textId="13112E5F" w:rsidR="00E1496D" w:rsidRDefault="00E1496D" w:rsidP="00E1496D">
      <w:pPr>
        <w:spacing w:after="0"/>
        <w:ind w:left="720"/>
        <w:rPr>
          <w:sz w:val="24"/>
          <w:szCs w:val="24"/>
        </w:rPr>
      </w:pPr>
      <w:r w:rsidRPr="00E1496D">
        <w:rPr>
          <w:sz w:val="24"/>
          <w:szCs w:val="24"/>
        </w:rPr>
        <w:t>The BYM Development Committee expresses its deep appreciation to Barbara Wille, who has served in a consulting capacity as the BYM Interim Development Director for 18 months. During her tenure, her expertise, creativity, and commitment to fundraising principles has elevated our development program in significant ways. Barbara’s highly effective and productive work has sustained our annual giving, as well as established and maintained our growing capital campaign. We are pleased she will continue as a consultant to the Special Campaign, and we thank her for her tremendous efforts on behalf of Baltimore Yearly Meeting.</w:t>
      </w:r>
    </w:p>
    <w:p w14:paraId="13E9C393" w14:textId="77777777" w:rsidR="00AF565B" w:rsidRDefault="00AF565B" w:rsidP="00D303DB">
      <w:pPr>
        <w:spacing w:after="0"/>
        <w:rPr>
          <w:sz w:val="24"/>
          <w:szCs w:val="24"/>
        </w:rPr>
      </w:pPr>
    </w:p>
    <w:p w14:paraId="2796ABA5" w14:textId="3A9D5797" w:rsidR="00D12FC7" w:rsidRPr="00D303DB" w:rsidRDefault="00D12FC7" w:rsidP="00D12FC7">
      <w:pPr>
        <w:spacing w:after="0"/>
        <w:rPr>
          <w:sz w:val="24"/>
          <w:szCs w:val="24"/>
        </w:rPr>
      </w:pPr>
      <w:r w:rsidRPr="00D303DB">
        <w:rPr>
          <w:sz w:val="24"/>
          <w:szCs w:val="24"/>
        </w:rPr>
        <w:t xml:space="preserve">As we have reported at Interim Meetings in the last year, committee meetings are well-attended and productive, with robust participation by all. We would welcome additional appointed members and are always glad to tell you about what’s involved in Development Committee work. </w:t>
      </w:r>
      <w:r>
        <w:rPr>
          <w:sz w:val="24"/>
          <w:szCs w:val="24"/>
        </w:rPr>
        <w:t xml:space="preserve">Currently 4 Friends serve as appointed members of the committee, 4 are liaisons with other BYM committees, and one is co-opted. The Development Committee focuses on oversight of the annual giving program. </w:t>
      </w:r>
      <w:r w:rsidR="00AF565B">
        <w:rPr>
          <w:sz w:val="24"/>
          <w:szCs w:val="24"/>
        </w:rPr>
        <w:t xml:space="preserve">The </w:t>
      </w:r>
      <w:r>
        <w:rPr>
          <w:sz w:val="24"/>
          <w:szCs w:val="24"/>
        </w:rPr>
        <w:t>separate Special Campaign committee has been meeting regularly since September</w:t>
      </w:r>
      <w:r w:rsidR="00CC36D8">
        <w:rPr>
          <w:sz w:val="24"/>
          <w:szCs w:val="24"/>
        </w:rPr>
        <w:t xml:space="preserve">, with some overlap with the Development Committee membership. </w:t>
      </w:r>
    </w:p>
    <w:p w14:paraId="202FF17A" w14:textId="77777777" w:rsidR="00D12FC7" w:rsidRPr="00D303DB" w:rsidRDefault="00D12FC7" w:rsidP="00D303DB">
      <w:pPr>
        <w:spacing w:after="0"/>
        <w:rPr>
          <w:sz w:val="24"/>
          <w:szCs w:val="24"/>
        </w:rPr>
      </w:pPr>
    </w:p>
    <w:p w14:paraId="09A2302A" w14:textId="681B0C01" w:rsidR="00093B5E" w:rsidRPr="00093B5E" w:rsidRDefault="00093B5E" w:rsidP="00093B5E">
      <w:pPr>
        <w:spacing w:after="0"/>
        <w:rPr>
          <w:sz w:val="24"/>
          <w:szCs w:val="24"/>
        </w:rPr>
      </w:pPr>
      <w:r w:rsidRPr="00093B5E">
        <w:rPr>
          <w:i/>
          <w:sz w:val="24"/>
          <w:szCs w:val="24"/>
        </w:rPr>
        <w:t>Development committee members:</w:t>
      </w:r>
      <w:r w:rsidRPr="00093B5E">
        <w:rPr>
          <w:sz w:val="24"/>
          <w:szCs w:val="24"/>
        </w:rPr>
        <w:t xml:space="preserve"> </w:t>
      </w:r>
      <w:r>
        <w:rPr>
          <w:sz w:val="24"/>
          <w:szCs w:val="24"/>
        </w:rPr>
        <w:t xml:space="preserve">Arthur Boyd, </w:t>
      </w:r>
      <w:r w:rsidRPr="00093B5E">
        <w:rPr>
          <w:sz w:val="24"/>
          <w:szCs w:val="24"/>
        </w:rPr>
        <w:t>Dave French, Gretchen Hall, Barb Platt (clerk), Al Best (liaison from Camping Program Committee), Marion Ballard (liaison from Trustees), Chris Greeley (Liaison from Camp Property Management Committee), Catherine Tall (liaison from Stewardship and Finance), Victor Thuronyi (co-opted)</w:t>
      </w:r>
    </w:p>
    <w:p w14:paraId="2E1E7FBE" w14:textId="77777777" w:rsidR="00093B5E" w:rsidRPr="00093B5E" w:rsidRDefault="00093B5E" w:rsidP="00093B5E">
      <w:pPr>
        <w:spacing w:after="0"/>
        <w:rPr>
          <w:sz w:val="24"/>
          <w:szCs w:val="24"/>
        </w:rPr>
      </w:pPr>
    </w:p>
    <w:p w14:paraId="61F1BAA0" w14:textId="4BF46725" w:rsidR="00CC36D8" w:rsidRDefault="00093B5E" w:rsidP="00093B5E">
      <w:pPr>
        <w:spacing w:after="0"/>
        <w:rPr>
          <w:sz w:val="24"/>
          <w:szCs w:val="24"/>
        </w:rPr>
      </w:pPr>
      <w:r w:rsidRPr="00093B5E">
        <w:rPr>
          <w:i/>
          <w:sz w:val="24"/>
          <w:szCs w:val="24"/>
        </w:rPr>
        <w:t>Special Campaign committee members:</w:t>
      </w:r>
      <w:r w:rsidRPr="00093B5E">
        <w:rPr>
          <w:sz w:val="24"/>
          <w:szCs w:val="24"/>
        </w:rPr>
        <w:t xml:space="preserve"> </w:t>
      </w:r>
      <w:r>
        <w:rPr>
          <w:sz w:val="24"/>
          <w:szCs w:val="24"/>
        </w:rPr>
        <w:t xml:space="preserve">Al Best, </w:t>
      </w:r>
      <w:r w:rsidRPr="00093B5E">
        <w:rPr>
          <w:sz w:val="24"/>
          <w:szCs w:val="24"/>
        </w:rPr>
        <w:t>Arthur Boyd (clerk), Gretchen Hall, Jon Nafziger</w:t>
      </w:r>
      <w:r>
        <w:rPr>
          <w:sz w:val="24"/>
          <w:szCs w:val="24"/>
        </w:rPr>
        <w:t xml:space="preserve">, </w:t>
      </w:r>
      <w:r w:rsidRPr="00093B5E">
        <w:rPr>
          <w:sz w:val="24"/>
          <w:szCs w:val="24"/>
        </w:rPr>
        <w:t>Victor Thuronyi</w:t>
      </w:r>
    </w:p>
    <w:p w14:paraId="255EE245" w14:textId="77777777" w:rsidR="00D84DDE" w:rsidRPr="00D303DB" w:rsidRDefault="00D84DDE" w:rsidP="00D303DB">
      <w:pPr>
        <w:spacing w:after="0"/>
        <w:rPr>
          <w:sz w:val="24"/>
          <w:szCs w:val="24"/>
        </w:rPr>
      </w:pPr>
    </w:p>
    <w:sectPr w:rsidR="00D84DDE" w:rsidRPr="00D303DB" w:rsidSect="000E264F">
      <w:pgSz w:w="12240" w:h="15840"/>
      <w:pgMar w:top="1125" w:right="1440" w:bottom="105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BE"/>
    <w:rsid w:val="00093B5E"/>
    <w:rsid w:val="0009778E"/>
    <w:rsid w:val="000E264F"/>
    <w:rsid w:val="000E571C"/>
    <w:rsid w:val="00111E97"/>
    <w:rsid w:val="001848A3"/>
    <w:rsid w:val="00193714"/>
    <w:rsid w:val="001D6E81"/>
    <w:rsid w:val="001F13EF"/>
    <w:rsid w:val="00232758"/>
    <w:rsid w:val="002B4F6A"/>
    <w:rsid w:val="0033019B"/>
    <w:rsid w:val="003E07CE"/>
    <w:rsid w:val="00407B23"/>
    <w:rsid w:val="004645DC"/>
    <w:rsid w:val="004E185A"/>
    <w:rsid w:val="00542C53"/>
    <w:rsid w:val="00567F19"/>
    <w:rsid w:val="005B6B7C"/>
    <w:rsid w:val="005C44E9"/>
    <w:rsid w:val="00664E28"/>
    <w:rsid w:val="00670E56"/>
    <w:rsid w:val="006805A2"/>
    <w:rsid w:val="006B1B50"/>
    <w:rsid w:val="006E22F5"/>
    <w:rsid w:val="0074301E"/>
    <w:rsid w:val="00743EAA"/>
    <w:rsid w:val="007B6169"/>
    <w:rsid w:val="007E12C7"/>
    <w:rsid w:val="0082395F"/>
    <w:rsid w:val="0084790F"/>
    <w:rsid w:val="009354DA"/>
    <w:rsid w:val="009463D5"/>
    <w:rsid w:val="009D364B"/>
    <w:rsid w:val="009E596A"/>
    <w:rsid w:val="00A32BA3"/>
    <w:rsid w:val="00A843BC"/>
    <w:rsid w:val="00AA4755"/>
    <w:rsid w:val="00AF565B"/>
    <w:rsid w:val="00B5303E"/>
    <w:rsid w:val="00B845BE"/>
    <w:rsid w:val="00C229F2"/>
    <w:rsid w:val="00C321D9"/>
    <w:rsid w:val="00CC36D8"/>
    <w:rsid w:val="00CD1B7F"/>
    <w:rsid w:val="00D00346"/>
    <w:rsid w:val="00D12FC7"/>
    <w:rsid w:val="00D303DB"/>
    <w:rsid w:val="00D37C7D"/>
    <w:rsid w:val="00D73F73"/>
    <w:rsid w:val="00D84DDE"/>
    <w:rsid w:val="00E1496D"/>
    <w:rsid w:val="00E645DC"/>
    <w:rsid w:val="00E9418B"/>
    <w:rsid w:val="00E9756F"/>
    <w:rsid w:val="00EA7E5B"/>
    <w:rsid w:val="00EB2826"/>
    <w:rsid w:val="00F27079"/>
    <w:rsid w:val="00F42E3C"/>
    <w:rsid w:val="00FA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5F02"/>
  <w15:docId w15:val="{D699D3D6-81EF-7E46-B0A6-92DBE09C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A2"/>
    <w:rPr>
      <w:color w:val="0000FF" w:themeColor="hyperlink"/>
      <w:u w:val="single"/>
    </w:rPr>
  </w:style>
  <w:style w:type="character" w:styleId="FollowedHyperlink">
    <w:name w:val="FollowedHyperlink"/>
    <w:basedOn w:val="DefaultParagraphFont"/>
    <w:uiPriority w:val="99"/>
    <w:semiHidden/>
    <w:unhideWhenUsed/>
    <w:rsid w:val="00E97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B5EED6-C52D-46E3-8BDD-EA50BAA68CDF}"/>
</file>

<file path=customXml/itemProps2.xml><?xml version="1.0" encoding="utf-8"?>
<ds:datastoreItem xmlns:ds="http://schemas.openxmlformats.org/officeDocument/2006/customXml" ds:itemID="{484F13AE-5179-4229-8D4E-D7ADB737117F}">
  <ds:schemaRefs>
    <ds:schemaRef ds:uri="http://schemas.microsoft.com/sharepoint/v3/contenttype/forms"/>
  </ds:schemaRefs>
</ds:datastoreItem>
</file>

<file path=customXml/itemProps3.xml><?xml version="1.0" encoding="utf-8"?>
<ds:datastoreItem xmlns:ds="http://schemas.openxmlformats.org/officeDocument/2006/customXml" ds:itemID="{AC5CB16D-8240-480A-9ED2-8E893979EB4C}"/>
</file>

<file path=docProps/app.xml><?xml version="1.0" encoding="utf-8"?>
<Properties xmlns="http://schemas.openxmlformats.org/officeDocument/2006/extended-properties" xmlns:vt="http://schemas.openxmlformats.org/officeDocument/2006/docPropsVTypes">
  <Template>Normal.dotm</Template>
  <TotalTime>30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Lucy Azenga</cp:lastModifiedBy>
  <cp:revision>2</cp:revision>
  <cp:lastPrinted>2023-07-24T17:19:00Z</cp:lastPrinted>
  <dcterms:created xsi:type="dcterms:W3CDTF">2024-09-10T18:15:00Z</dcterms:created>
  <dcterms:modified xsi:type="dcterms:W3CDTF">2024-09-10T18:15:00Z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