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5EFA" w14:textId="77777777" w:rsidR="001848A3" w:rsidRPr="00881462" w:rsidRDefault="00B845BE">
      <w:pPr>
        <w:rPr>
          <w:rFonts w:ascii="Times New Roman" w:hAnsi="Times New Roman" w:cs="Times New Roman"/>
          <w:sz w:val="24"/>
          <w:szCs w:val="24"/>
        </w:rPr>
      </w:pPr>
      <w:r w:rsidRPr="00881462">
        <w:rPr>
          <w:rFonts w:ascii="Times New Roman" w:hAnsi="Times New Roman" w:cs="Times New Roman"/>
          <w:sz w:val="24"/>
          <w:szCs w:val="24"/>
        </w:rPr>
        <w:t>BYM DEVELOPMENT COMMMITTEE – ANNUAL REPORT</w:t>
      </w:r>
      <w:r w:rsidR="007B6169" w:rsidRPr="00881462">
        <w:rPr>
          <w:rFonts w:ascii="Times New Roman" w:hAnsi="Times New Roman" w:cs="Times New Roman"/>
          <w:sz w:val="24"/>
          <w:szCs w:val="24"/>
        </w:rPr>
        <w:t xml:space="preserve"> 2023</w:t>
      </w:r>
    </w:p>
    <w:p w14:paraId="7104827F" w14:textId="77777777" w:rsidR="00EA7E5B" w:rsidRPr="00881462" w:rsidRDefault="00EA7E5B">
      <w:pPr>
        <w:rPr>
          <w:rFonts w:ascii="Times New Roman" w:hAnsi="Times New Roman" w:cs="Times New Roman"/>
          <w:sz w:val="24"/>
          <w:szCs w:val="24"/>
        </w:rPr>
      </w:pPr>
    </w:p>
    <w:p w14:paraId="550F2EB5" w14:textId="77777777" w:rsidR="0074301E" w:rsidRPr="00881462" w:rsidRDefault="00EA7E5B">
      <w:pPr>
        <w:rPr>
          <w:rFonts w:ascii="Times New Roman" w:hAnsi="Times New Roman" w:cs="Times New Roman"/>
          <w:sz w:val="24"/>
          <w:szCs w:val="24"/>
        </w:rPr>
      </w:pPr>
      <w:r w:rsidRPr="00881462">
        <w:rPr>
          <w:rFonts w:ascii="Times New Roman" w:hAnsi="Times New Roman" w:cs="Times New Roman"/>
          <w:sz w:val="24"/>
          <w:szCs w:val="24"/>
        </w:rPr>
        <w:t>The Development Committee is that group of volunteers within BYM that works to grow the financial capacity of BYM to do its many ministries.</w:t>
      </w:r>
      <w:r w:rsidR="00F42E3C" w:rsidRPr="00881462">
        <w:rPr>
          <w:rFonts w:ascii="Times New Roman" w:hAnsi="Times New Roman" w:cs="Times New Roman"/>
          <w:sz w:val="24"/>
          <w:szCs w:val="24"/>
        </w:rPr>
        <w:t xml:space="preserve"> </w:t>
      </w:r>
      <w:r w:rsidR="0074301E" w:rsidRPr="00881462">
        <w:rPr>
          <w:rFonts w:ascii="Times New Roman" w:hAnsi="Times New Roman" w:cs="Times New Roman"/>
          <w:sz w:val="24"/>
          <w:szCs w:val="24"/>
        </w:rPr>
        <w:t xml:space="preserve">“Transitions” is a word which best describes the BYM development activities over this past year.  </w:t>
      </w:r>
    </w:p>
    <w:p w14:paraId="427FB73C" w14:textId="5758334A" w:rsidR="002B4F6A" w:rsidRPr="00881462" w:rsidRDefault="00A32BA3">
      <w:pPr>
        <w:rPr>
          <w:rFonts w:ascii="Times New Roman" w:hAnsi="Times New Roman" w:cs="Times New Roman"/>
          <w:sz w:val="24"/>
          <w:szCs w:val="24"/>
        </w:rPr>
      </w:pPr>
      <w:r w:rsidRPr="00881462">
        <w:rPr>
          <w:rFonts w:ascii="Times New Roman" w:hAnsi="Times New Roman" w:cs="Times New Roman"/>
          <w:sz w:val="24"/>
          <w:szCs w:val="24"/>
        </w:rPr>
        <w:t>In the fall</w:t>
      </w:r>
      <w:r w:rsidR="002B4F6A" w:rsidRPr="00881462">
        <w:rPr>
          <w:rFonts w:ascii="Times New Roman" w:hAnsi="Times New Roman" w:cs="Times New Roman"/>
          <w:sz w:val="24"/>
          <w:szCs w:val="24"/>
        </w:rPr>
        <w:t xml:space="preserve"> Committee leadership made </w:t>
      </w:r>
      <w:r w:rsidR="009E596A" w:rsidRPr="00881462">
        <w:rPr>
          <w:rFonts w:ascii="Times New Roman" w:hAnsi="Times New Roman" w:cs="Times New Roman"/>
          <w:sz w:val="24"/>
          <w:szCs w:val="24"/>
        </w:rPr>
        <w:t>a</w:t>
      </w:r>
      <w:r w:rsidR="002B4F6A" w:rsidRPr="00881462">
        <w:rPr>
          <w:rFonts w:ascii="Times New Roman" w:hAnsi="Times New Roman" w:cs="Times New Roman"/>
          <w:sz w:val="24"/>
          <w:szCs w:val="24"/>
        </w:rPr>
        <w:t xml:space="preserve"> transition as</w:t>
      </w:r>
      <w:r w:rsidR="006E22F5" w:rsidRPr="00881462">
        <w:rPr>
          <w:rFonts w:ascii="Times New Roman" w:hAnsi="Times New Roman" w:cs="Times New Roman"/>
          <w:sz w:val="24"/>
          <w:szCs w:val="24"/>
        </w:rPr>
        <w:t xml:space="preserve"> committee clerk</w:t>
      </w:r>
      <w:r w:rsidR="002B4F6A" w:rsidRPr="00881462">
        <w:rPr>
          <w:rFonts w:ascii="Times New Roman" w:hAnsi="Times New Roman" w:cs="Times New Roman"/>
          <w:sz w:val="24"/>
          <w:szCs w:val="24"/>
        </w:rPr>
        <w:t xml:space="preserve"> Gretchen Hall</w:t>
      </w:r>
      <w:r w:rsidR="004E185A" w:rsidRPr="00881462">
        <w:rPr>
          <w:rFonts w:ascii="Times New Roman" w:hAnsi="Times New Roman" w:cs="Times New Roman"/>
          <w:sz w:val="24"/>
          <w:szCs w:val="24"/>
        </w:rPr>
        <w:t xml:space="preserve"> </w:t>
      </w:r>
      <w:r w:rsidR="002B4F6A" w:rsidRPr="00881462">
        <w:rPr>
          <w:rFonts w:ascii="Times New Roman" w:hAnsi="Times New Roman" w:cs="Times New Roman"/>
          <w:sz w:val="24"/>
          <w:szCs w:val="24"/>
        </w:rPr>
        <w:t xml:space="preserve">passed the baton (but continued committee service) to Barb Platt and Arthur Boyd. </w:t>
      </w:r>
    </w:p>
    <w:p w14:paraId="38A55EB3" w14:textId="12C93DCE" w:rsidR="00232758" w:rsidRPr="00881462" w:rsidRDefault="006E22F5">
      <w:pPr>
        <w:rPr>
          <w:rFonts w:ascii="Times New Roman" w:hAnsi="Times New Roman" w:cs="Times New Roman"/>
          <w:sz w:val="24"/>
          <w:szCs w:val="24"/>
        </w:rPr>
      </w:pPr>
      <w:r w:rsidRPr="00881462">
        <w:rPr>
          <w:rFonts w:ascii="Times New Roman" w:hAnsi="Times New Roman" w:cs="Times New Roman"/>
          <w:sz w:val="24"/>
          <w:szCs w:val="24"/>
        </w:rPr>
        <w:t>In early Fall</w:t>
      </w:r>
      <w:r w:rsidR="0074301E" w:rsidRPr="00881462">
        <w:rPr>
          <w:rFonts w:ascii="Times New Roman" w:hAnsi="Times New Roman" w:cs="Times New Roman"/>
          <w:sz w:val="24"/>
          <w:szCs w:val="24"/>
        </w:rPr>
        <w:t xml:space="preserve"> our Development Director, Mary Braun, </w:t>
      </w:r>
      <w:r w:rsidR="00F27079" w:rsidRPr="00881462">
        <w:rPr>
          <w:rFonts w:ascii="Times New Roman" w:hAnsi="Times New Roman" w:cs="Times New Roman"/>
          <w:sz w:val="24"/>
          <w:szCs w:val="24"/>
        </w:rPr>
        <w:t xml:space="preserve">notified us that she would be leaving that position in early 2023. After many years of </w:t>
      </w:r>
      <w:r w:rsidR="004E185A" w:rsidRPr="00881462">
        <w:rPr>
          <w:rFonts w:ascii="Times New Roman" w:hAnsi="Times New Roman" w:cs="Times New Roman"/>
          <w:sz w:val="24"/>
          <w:szCs w:val="24"/>
        </w:rPr>
        <w:t>dedicated</w:t>
      </w:r>
      <w:r w:rsidR="00F27079" w:rsidRPr="00881462">
        <w:rPr>
          <w:rFonts w:ascii="Times New Roman" w:hAnsi="Times New Roman" w:cs="Times New Roman"/>
          <w:sz w:val="24"/>
          <w:szCs w:val="24"/>
        </w:rPr>
        <w:t xml:space="preserve"> work, she gave us plenty of time (we thought) to find a replacement. Well, “early 2023” came and went, without a permanent replacement. The position description was revised to reduce the portion of administrative/clerical tasks (those tasks being moved to an administrative position), emphasizing fundraising leadership, and (we hoped) being more appealing to qualified candidates.</w:t>
      </w:r>
      <w:r w:rsidR="004E185A" w:rsidRPr="00881462">
        <w:rPr>
          <w:rFonts w:ascii="Times New Roman" w:hAnsi="Times New Roman" w:cs="Times New Roman"/>
          <w:sz w:val="24"/>
          <w:szCs w:val="24"/>
        </w:rPr>
        <w:t xml:space="preserve"> </w:t>
      </w:r>
      <w:r w:rsidR="00F27079" w:rsidRPr="00881462">
        <w:rPr>
          <w:rFonts w:ascii="Times New Roman" w:hAnsi="Times New Roman" w:cs="Times New Roman"/>
          <w:sz w:val="24"/>
          <w:szCs w:val="24"/>
        </w:rPr>
        <w:t>The position was re-posted in late April, and applications</w:t>
      </w:r>
      <w:r w:rsidR="00111E97" w:rsidRPr="00881462">
        <w:rPr>
          <w:rFonts w:ascii="Times New Roman" w:hAnsi="Times New Roman" w:cs="Times New Roman"/>
          <w:sz w:val="24"/>
          <w:szCs w:val="24"/>
        </w:rPr>
        <w:t xml:space="preserve"> are still being accepted</w:t>
      </w:r>
      <w:r w:rsidR="00232758" w:rsidRPr="00881462">
        <w:rPr>
          <w:rFonts w:ascii="Times New Roman" w:hAnsi="Times New Roman" w:cs="Times New Roman"/>
          <w:sz w:val="24"/>
          <w:szCs w:val="24"/>
        </w:rPr>
        <w:t xml:space="preserve">. “I can’t help” you might be thinking, “I don’t know any fundraisers.” </w:t>
      </w:r>
      <w:r w:rsidR="00111E97" w:rsidRPr="00881462">
        <w:rPr>
          <w:rFonts w:ascii="Times New Roman" w:hAnsi="Times New Roman" w:cs="Times New Roman"/>
          <w:sz w:val="24"/>
          <w:szCs w:val="24"/>
        </w:rPr>
        <w:t xml:space="preserve"> But you </w:t>
      </w:r>
      <w:r w:rsidR="00111E97" w:rsidRPr="00881462">
        <w:rPr>
          <w:rFonts w:ascii="Times New Roman" w:hAnsi="Times New Roman" w:cs="Times New Roman"/>
          <w:sz w:val="24"/>
          <w:szCs w:val="24"/>
          <w:u w:val="single"/>
        </w:rPr>
        <w:t>can</w:t>
      </w:r>
      <w:r w:rsidR="00111E97" w:rsidRPr="00881462">
        <w:rPr>
          <w:rFonts w:ascii="Times New Roman" w:hAnsi="Times New Roman" w:cs="Times New Roman"/>
          <w:sz w:val="24"/>
          <w:szCs w:val="24"/>
        </w:rPr>
        <w:t xml:space="preserve"> help, by sharing this job posting widely</w:t>
      </w:r>
      <w:r w:rsidR="006805A2" w:rsidRPr="00881462">
        <w:rPr>
          <w:rFonts w:ascii="Times New Roman" w:hAnsi="Times New Roman" w:cs="Times New Roman"/>
          <w:sz w:val="24"/>
          <w:szCs w:val="24"/>
        </w:rPr>
        <w:t xml:space="preserve">: </w:t>
      </w:r>
      <w:hyperlink r:id="rId6" w:history="1">
        <w:r w:rsidR="006805A2" w:rsidRPr="00881462">
          <w:rPr>
            <w:rStyle w:val="Hyperlink"/>
            <w:rFonts w:ascii="Times New Roman" w:hAnsi="Times New Roman" w:cs="Times New Roman"/>
            <w:sz w:val="24"/>
            <w:szCs w:val="24"/>
          </w:rPr>
          <w:t>https://www.bym-rsf.org/file_download/inline/de7d9c1b-8332-4695-b8cc-3a2aa7924d0d</w:t>
        </w:r>
      </w:hyperlink>
    </w:p>
    <w:p w14:paraId="3B2ED411" w14:textId="6BFDDAB3" w:rsidR="002B4F6A" w:rsidRPr="00881462" w:rsidRDefault="002B4F6A">
      <w:pPr>
        <w:rPr>
          <w:rFonts w:ascii="Times New Roman" w:hAnsi="Times New Roman" w:cs="Times New Roman"/>
          <w:sz w:val="24"/>
          <w:szCs w:val="24"/>
        </w:rPr>
      </w:pPr>
      <w:r w:rsidRPr="00881462">
        <w:rPr>
          <w:rFonts w:ascii="Times New Roman" w:hAnsi="Times New Roman" w:cs="Times New Roman"/>
          <w:sz w:val="24"/>
          <w:szCs w:val="24"/>
        </w:rPr>
        <w:t>We have been blessed in finding a Quaker fundraising consultant</w:t>
      </w:r>
      <w:r w:rsidR="006E22F5" w:rsidRPr="00881462">
        <w:rPr>
          <w:rFonts w:ascii="Times New Roman" w:hAnsi="Times New Roman" w:cs="Times New Roman"/>
          <w:sz w:val="24"/>
          <w:szCs w:val="24"/>
        </w:rPr>
        <w:t xml:space="preserve">, Barbara Wille of Capacity Partners, </w:t>
      </w:r>
      <w:r w:rsidRPr="00881462">
        <w:rPr>
          <w:rFonts w:ascii="Times New Roman" w:hAnsi="Times New Roman" w:cs="Times New Roman"/>
          <w:sz w:val="24"/>
          <w:szCs w:val="24"/>
        </w:rPr>
        <w:t xml:space="preserve">who </w:t>
      </w:r>
      <w:r w:rsidR="006E22F5" w:rsidRPr="00881462">
        <w:rPr>
          <w:rFonts w:ascii="Times New Roman" w:hAnsi="Times New Roman" w:cs="Times New Roman"/>
          <w:sz w:val="24"/>
          <w:szCs w:val="24"/>
        </w:rPr>
        <w:t xml:space="preserve">stepped in as a </w:t>
      </w:r>
      <w:r w:rsidR="009354DA" w:rsidRPr="00881462">
        <w:rPr>
          <w:rFonts w:ascii="Times New Roman" w:hAnsi="Times New Roman" w:cs="Times New Roman"/>
          <w:sz w:val="24"/>
          <w:szCs w:val="24"/>
        </w:rPr>
        <w:t xml:space="preserve">part-time </w:t>
      </w:r>
      <w:r w:rsidR="006E22F5" w:rsidRPr="00881462">
        <w:rPr>
          <w:rFonts w:ascii="Times New Roman" w:hAnsi="Times New Roman" w:cs="Times New Roman"/>
          <w:sz w:val="24"/>
          <w:szCs w:val="24"/>
        </w:rPr>
        <w:t>contractual interim development director upon Mary’s departure.</w:t>
      </w:r>
      <w:r w:rsidRPr="00881462">
        <w:rPr>
          <w:rFonts w:ascii="Times New Roman" w:hAnsi="Times New Roman" w:cs="Times New Roman"/>
          <w:sz w:val="24"/>
          <w:szCs w:val="24"/>
        </w:rPr>
        <w:t xml:space="preserve"> </w:t>
      </w:r>
      <w:r w:rsidR="006E22F5" w:rsidRPr="00881462">
        <w:rPr>
          <w:rFonts w:ascii="Times New Roman" w:hAnsi="Times New Roman" w:cs="Times New Roman"/>
          <w:sz w:val="24"/>
          <w:szCs w:val="24"/>
        </w:rPr>
        <w:t>The regular development functions have been going forward as usual, plus new activities introduced which have shown promising returns. Examples include sending an appeal to 9,000 non-donors in our database (the average gift size from this mailing has been $100 and more). Another new activity is appeals to current donors including a specific dollar ask just above the donor’s prior giving level; another is focused language in requests to special segments of our donors. Beyond the dollars raised, we are hearing from people that we haven’t heard from for a long time; a good way of re-connecting. We used “address correction requested” and are getting tons back from bad addresses, cleaning up our database, fixing addresses, and thus making future mailings more effective and less costly.</w:t>
      </w:r>
    </w:p>
    <w:p w14:paraId="0E8A5E41" w14:textId="77777777" w:rsidR="006E22F5" w:rsidRPr="00881462" w:rsidRDefault="006E22F5">
      <w:pPr>
        <w:rPr>
          <w:rFonts w:ascii="Times New Roman" w:hAnsi="Times New Roman" w:cs="Times New Roman"/>
          <w:sz w:val="24"/>
          <w:szCs w:val="24"/>
        </w:rPr>
      </w:pPr>
      <w:r w:rsidRPr="00881462">
        <w:rPr>
          <w:rFonts w:ascii="Times New Roman" w:hAnsi="Times New Roman" w:cs="Times New Roman"/>
          <w:sz w:val="24"/>
          <w:szCs w:val="24"/>
        </w:rPr>
        <w:t>So, with all these transitions, how are we doing on contributed income?</w:t>
      </w:r>
    </w:p>
    <w:p w14:paraId="6D4EA16D" w14:textId="58C3E025" w:rsidR="006E22F5" w:rsidRPr="00881462" w:rsidRDefault="006E22F5">
      <w:pPr>
        <w:rPr>
          <w:rFonts w:ascii="Times New Roman" w:hAnsi="Times New Roman" w:cs="Times New Roman"/>
          <w:sz w:val="24"/>
          <w:szCs w:val="24"/>
        </w:rPr>
      </w:pPr>
      <w:r w:rsidRPr="00881462">
        <w:rPr>
          <w:rFonts w:ascii="Times New Roman" w:hAnsi="Times New Roman" w:cs="Times New Roman"/>
          <w:sz w:val="24"/>
          <w:szCs w:val="24"/>
        </w:rPr>
        <w:t xml:space="preserve">$338,000 in contributed income was raised in calendar year 2022. We hope to match that in 2023 (exceeding the 2023 approved budget goal of $302,000). For the 2024 </w:t>
      </w:r>
      <w:r w:rsidR="005C44E9" w:rsidRPr="00881462">
        <w:rPr>
          <w:rFonts w:ascii="Times New Roman" w:hAnsi="Times New Roman" w:cs="Times New Roman"/>
          <w:sz w:val="24"/>
          <w:szCs w:val="24"/>
        </w:rPr>
        <w:t xml:space="preserve">calendar year budget, we believe $350,000 </w:t>
      </w:r>
      <w:r w:rsidRPr="00881462">
        <w:rPr>
          <w:rFonts w:ascii="Times New Roman" w:hAnsi="Times New Roman" w:cs="Times New Roman"/>
          <w:sz w:val="24"/>
          <w:szCs w:val="24"/>
        </w:rPr>
        <w:t>is an achievable goal for contributed income. This does not include restricted gifts for camp capital projects.</w:t>
      </w:r>
    </w:p>
    <w:p w14:paraId="7C93CD2D" w14:textId="53E5E157" w:rsidR="00CD1B7F" w:rsidRPr="00881462" w:rsidRDefault="00CD1B7F" w:rsidP="00CD1B7F">
      <w:pPr>
        <w:rPr>
          <w:rFonts w:ascii="Times New Roman" w:hAnsi="Times New Roman" w:cs="Times New Roman"/>
          <w:sz w:val="24"/>
          <w:szCs w:val="24"/>
        </w:rPr>
      </w:pPr>
      <w:r w:rsidRPr="00881462">
        <w:rPr>
          <w:rFonts w:ascii="Times New Roman" w:hAnsi="Times New Roman" w:cs="Times New Roman"/>
          <w:sz w:val="24"/>
          <w:szCs w:val="24"/>
        </w:rPr>
        <w:t xml:space="preserve">A transition on the horizon is </w:t>
      </w:r>
      <w:r w:rsidR="004E185A" w:rsidRPr="00881462">
        <w:rPr>
          <w:rFonts w:ascii="Times New Roman" w:hAnsi="Times New Roman" w:cs="Times New Roman"/>
          <w:sz w:val="24"/>
          <w:szCs w:val="24"/>
        </w:rPr>
        <w:t>the</w:t>
      </w:r>
      <w:r w:rsidRPr="00881462">
        <w:rPr>
          <w:rFonts w:ascii="Times New Roman" w:hAnsi="Times New Roman" w:cs="Times New Roman"/>
          <w:sz w:val="24"/>
          <w:szCs w:val="24"/>
        </w:rPr>
        <w:t xml:space="preserve"> move of one of the BYM camps to Rolling Ridge. In support of the future of BYM and our future generations, Development Committee believes it is possible to have a special campaign that</w:t>
      </w:r>
      <w:r w:rsidR="00111E97" w:rsidRPr="00881462">
        <w:rPr>
          <w:rFonts w:ascii="Times New Roman" w:hAnsi="Times New Roman" w:cs="Times New Roman"/>
          <w:sz w:val="24"/>
          <w:szCs w:val="24"/>
        </w:rPr>
        <w:t xml:space="preserve"> could raise $500,000 or more </w:t>
      </w:r>
      <w:r w:rsidRPr="00881462">
        <w:rPr>
          <w:rFonts w:ascii="Times New Roman" w:hAnsi="Times New Roman" w:cs="Times New Roman"/>
          <w:sz w:val="24"/>
          <w:szCs w:val="24"/>
        </w:rPr>
        <w:t>for the move of a BYM camp to Rolling Ridge and for related expenses. We reviewed the pre-conditions for a successful special campaign, and we have growing confidence in BYM’s structural capacity to do this work. In order to conduct a special campaign, there will need to be a vision, a budget, and a plan for the move to and the running of a BYM camp at Rolling Ridge</w:t>
      </w:r>
      <w:r w:rsidR="00E9756F" w:rsidRPr="00881462">
        <w:rPr>
          <w:rFonts w:ascii="Times New Roman" w:hAnsi="Times New Roman" w:cs="Times New Roman"/>
          <w:sz w:val="24"/>
          <w:szCs w:val="24"/>
        </w:rPr>
        <w:t>, and</w:t>
      </w:r>
      <w:r w:rsidR="00111E97" w:rsidRPr="00881462">
        <w:rPr>
          <w:rFonts w:ascii="Times New Roman" w:hAnsi="Times New Roman" w:cs="Times New Roman"/>
          <w:sz w:val="24"/>
          <w:szCs w:val="24"/>
        </w:rPr>
        <w:t xml:space="preserve"> </w:t>
      </w:r>
      <w:r w:rsidR="00E9756F" w:rsidRPr="00881462">
        <w:rPr>
          <w:rFonts w:ascii="Times New Roman" w:hAnsi="Times New Roman" w:cs="Times New Roman"/>
          <w:sz w:val="24"/>
          <w:szCs w:val="24"/>
        </w:rPr>
        <w:t>adequate staff to manage the additional tasks of a special campaign</w:t>
      </w:r>
      <w:r w:rsidRPr="00881462">
        <w:rPr>
          <w:rFonts w:ascii="Times New Roman" w:hAnsi="Times New Roman" w:cs="Times New Roman"/>
          <w:sz w:val="24"/>
          <w:szCs w:val="24"/>
        </w:rPr>
        <w:t>. The process of the special campaign needs to support BYM overall, even if the dollars go to this one program of BYM.</w:t>
      </w:r>
    </w:p>
    <w:p w14:paraId="4D333DD8" w14:textId="77777777" w:rsidR="00CD1B7F" w:rsidRPr="00881462" w:rsidRDefault="00CD1B7F" w:rsidP="00CD1B7F">
      <w:pPr>
        <w:rPr>
          <w:rFonts w:ascii="Times New Roman" w:hAnsi="Times New Roman" w:cs="Times New Roman"/>
          <w:sz w:val="24"/>
          <w:szCs w:val="24"/>
        </w:rPr>
      </w:pPr>
      <w:r w:rsidRPr="00881462">
        <w:rPr>
          <w:rFonts w:ascii="Times New Roman" w:hAnsi="Times New Roman" w:cs="Times New Roman"/>
          <w:sz w:val="24"/>
          <w:szCs w:val="24"/>
        </w:rPr>
        <w:t>We have a firm foundation of 350 years for our work to support the Yearly Meeting. We feel called to act boldly, to engage all our members and meetings and other friends to give generously as BYM explores new ways to build for equity, inclusion and diversity.</w:t>
      </w:r>
    </w:p>
    <w:p w14:paraId="41D8631B" w14:textId="39116D5D" w:rsidR="006E22F5" w:rsidRPr="00881462" w:rsidRDefault="00D84DDE">
      <w:pPr>
        <w:rPr>
          <w:rFonts w:ascii="Times New Roman" w:hAnsi="Times New Roman" w:cs="Times New Roman"/>
          <w:sz w:val="24"/>
          <w:szCs w:val="24"/>
        </w:rPr>
      </w:pPr>
      <w:r w:rsidRPr="00881462">
        <w:rPr>
          <w:rFonts w:ascii="Times New Roman" w:hAnsi="Times New Roman" w:cs="Times New Roman"/>
          <w:sz w:val="24"/>
          <w:szCs w:val="24"/>
        </w:rPr>
        <w:t>2022-2023 Development Committee:  Marion Ballard</w:t>
      </w:r>
      <w:r w:rsidR="004E185A" w:rsidRPr="00881462">
        <w:rPr>
          <w:rFonts w:ascii="Times New Roman" w:hAnsi="Times New Roman" w:cs="Times New Roman"/>
          <w:sz w:val="24"/>
          <w:szCs w:val="24"/>
        </w:rPr>
        <w:t xml:space="preserve"> (liaison from Trustees)</w:t>
      </w:r>
      <w:r w:rsidRPr="00881462">
        <w:rPr>
          <w:rFonts w:ascii="Times New Roman" w:hAnsi="Times New Roman" w:cs="Times New Roman"/>
          <w:sz w:val="24"/>
          <w:szCs w:val="24"/>
        </w:rPr>
        <w:t>, Arthur Boyd (co-clerk), Chris Greeley</w:t>
      </w:r>
      <w:r w:rsidR="004E185A" w:rsidRPr="00881462">
        <w:rPr>
          <w:rFonts w:ascii="Times New Roman" w:hAnsi="Times New Roman" w:cs="Times New Roman"/>
          <w:sz w:val="24"/>
          <w:szCs w:val="24"/>
        </w:rPr>
        <w:t xml:space="preserve"> (liaison from Camp Property Committee)</w:t>
      </w:r>
      <w:r w:rsidRPr="00881462">
        <w:rPr>
          <w:rFonts w:ascii="Times New Roman" w:hAnsi="Times New Roman" w:cs="Times New Roman"/>
          <w:sz w:val="24"/>
          <w:szCs w:val="24"/>
        </w:rPr>
        <w:t>, Gretchen Hall, Barb Platt (co-clerk), Victor Thuronyi</w:t>
      </w:r>
      <w:r w:rsidR="004E185A" w:rsidRPr="00881462">
        <w:rPr>
          <w:rFonts w:ascii="Times New Roman" w:hAnsi="Times New Roman" w:cs="Times New Roman"/>
          <w:sz w:val="24"/>
          <w:szCs w:val="24"/>
        </w:rPr>
        <w:t xml:space="preserve"> (liaison from Stewardship and Finance). </w:t>
      </w:r>
    </w:p>
    <w:p w14:paraId="255EE245" w14:textId="77777777" w:rsidR="00D84DDE" w:rsidRDefault="00D84DDE"/>
    <w:sectPr w:rsidR="00D84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5BE"/>
    <w:rsid w:val="0009778E"/>
    <w:rsid w:val="00111E97"/>
    <w:rsid w:val="001848A3"/>
    <w:rsid w:val="00232758"/>
    <w:rsid w:val="002B4F6A"/>
    <w:rsid w:val="0033019B"/>
    <w:rsid w:val="00407B23"/>
    <w:rsid w:val="004E185A"/>
    <w:rsid w:val="005C44E9"/>
    <w:rsid w:val="00664E28"/>
    <w:rsid w:val="006805A2"/>
    <w:rsid w:val="006E22F5"/>
    <w:rsid w:val="0074301E"/>
    <w:rsid w:val="00743EAA"/>
    <w:rsid w:val="007B6169"/>
    <w:rsid w:val="007E12C7"/>
    <w:rsid w:val="00881462"/>
    <w:rsid w:val="009354DA"/>
    <w:rsid w:val="009E596A"/>
    <w:rsid w:val="00A32BA3"/>
    <w:rsid w:val="00A843BC"/>
    <w:rsid w:val="00B845BE"/>
    <w:rsid w:val="00CD1B7F"/>
    <w:rsid w:val="00D73F73"/>
    <w:rsid w:val="00D84DDE"/>
    <w:rsid w:val="00E9756F"/>
    <w:rsid w:val="00EA7E5B"/>
    <w:rsid w:val="00F27079"/>
    <w:rsid w:val="00F42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5F02"/>
  <w15:docId w15:val="{9EF27798-75B9-4276-AC59-F3626BE4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5A2"/>
    <w:rPr>
      <w:color w:val="0000FF" w:themeColor="hyperlink"/>
      <w:u w:val="single"/>
    </w:rPr>
  </w:style>
  <w:style w:type="character" w:styleId="FollowedHyperlink">
    <w:name w:val="FollowedHyperlink"/>
    <w:basedOn w:val="DefaultParagraphFont"/>
    <w:uiPriority w:val="99"/>
    <w:semiHidden/>
    <w:unhideWhenUsed/>
    <w:rsid w:val="00E97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bym-rsf.org/file_download/inline/de7d9c1b-8332-4695-b8cc-3a2aa7924d0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8" ma:contentTypeDescription="Create a new document." ma:contentTypeScope="" ma:versionID="6c9dd8445e80ebb2bd86b72e20214600">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7dd5f0d9fbfbf4e34529df5599f4232d"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FC7563-94A4-4BDB-895C-7818D34AC48D}"/>
</file>

<file path=customXml/itemProps2.xml><?xml version="1.0" encoding="utf-8"?>
<ds:datastoreItem xmlns:ds="http://schemas.openxmlformats.org/officeDocument/2006/customXml" ds:itemID="{484F13AE-5179-4229-8D4E-D7ADB737117F}">
  <ds:schemaRefs>
    <ds:schemaRef ds:uri="http://schemas.microsoft.com/sharepoint/v3/contenttype/forms"/>
  </ds:schemaRefs>
</ds:datastoreItem>
</file>

<file path=customXml/itemProps3.xml><?xml version="1.0" encoding="utf-8"?>
<ds:datastoreItem xmlns:ds="http://schemas.openxmlformats.org/officeDocument/2006/customXml" ds:itemID="{6DDBC68C-8EAE-4254-AEFE-46493692268B}"/>
</file>

<file path=docProps/app.xml><?xml version="1.0" encoding="utf-8"?>
<Properties xmlns="http://schemas.openxmlformats.org/officeDocument/2006/extended-properties" xmlns:vt="http://schemas.openxmlformats.org/officeDocument/2006/docPropsVTypes">
  <Template>Normal.dotm</Template>
  <TotalTime>2</TotalTime>
  <Pages>1</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Lucy Azenga</cp:lastModifiedBy>
  <cp:revision>3</cp:revision>
  <cp:lastPrinted>2023-07-24T17:19:00Z</cp:lastPrinted>
  <dcterms:created xsi:type="dcterms:W3CDTF">2023-07-25T13:01:00Z</dcterms:created>
  <dcterms:modified xsi:type="dcterms:W3CDTF">2023-08-18T17:22:00Z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